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4E0B5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ДОГОВОР № ____</w:t>
      </w:r>
    </w:p>
    <w:p w14:paraId="3E0D650F" w14:textId="77777777" w:rsidR="00577F18" w:rsidRPr="00430A54" w:rsidRDefault="00577F18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</w:p>
    <w:p w14:paraId="22EABA1B" w14:textId="77777777" w:rsidR="00577F18" w:rsidRPr="00430A54" w:rsidRDefault="009C54F3">
      <w:pPr>
        <w:spacing w:after="0" w:line="240" w:lineRule="auto"/>
        <w:ind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г. Тула                                                                                                         «__» июня 2025 года</w:t>
      </w:r>
    </w:p>
    <w:p w14:paraId="21F2667E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B52AA97" w14:textId="77777777" w:rsidR="00577F18" w:rsidRPr="00430A54" w:rsidRDefault="009C54F3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</w:t>
      </w:r>
      <w:bookmarkStart w:id="0" w:name="_Hlk199262354"/>
      <w:r w:rsidRPr="00430A54">
        <w:rPr>
          <w:rFonts w:ascii="PT Astra Serif" w:hAnsi="PT Astra Serif"/>
          <w:sz w:val="24"/>
          <w:szCs w:val="24"/>
        </w:rPr>
        <w:t>действующего на основании протокола заседания Совета Тульского регионального фонда "Центр поддержки предпринимательства" от 16.05.2025 № 12</w:t>
      </w:r>
      <w:bookmarkEnd w:id="0"/>
      <w:r w:rsidRPr="00430A54">
        <w:rPr>
          <w:rFonts w:ascii="PT Astra Serif" w:hAnsi="PT Astra Serif"/>
          <w:sz w:val="24"/>
          <w:szCs w:val="24"/>
        </w:rPr>
        <w:t>, и ______________</w:t>
      </w:r>
      <w:r w:rsidRPr="00430A54">
        <w:rPr>
          <w:rFonts w:ascii="PT Astra Serif" w:hAnsi="PT Astra Serif"/>
          <w:b/>
          <w:sz w:val="24"/>
          <w:szCs w:val="24"/>
        </w:rPr>
        <w:t>,</w:t>
      </w:r>
      <w:r w:rsidRPr="00430A54">
        <w:rPr>
          <w:rFonts w:ascii="PT Astra Serif" w:hAnsi="PT Astra Serif"/>
          <w:sz w:val="24"/>
          <w:szCs w:val="24"/>
        </w:rPr>
        <w:t xml:space="preserve"> именуемое в дальнейшем «Исполнитель», в лице </w:t>
      </w:r>
      <w:r w:rsidRPr="00430A54">
        <w:rPr>
          <w:rFonts w:ascii="PT Astra Serif" w:hAnsi="PT Astra Serif"/>
          <w:bCs/>
          <w:sz w:val="24"/>
          <w:szCs w:val="24"/>
        </w:rPr>
        <w:t>_______________</w:t>
      </w:r>
      <w:r w:rsidRPr="00430A54">
        <w:rPr>
          <w:rFonts w:ascii="PT Astra Serif" w:hAnsi="PT Astra Serif"/>
          <w:sz w:val="24"/>
          <w:szCs w:val="24"/>
        </w:rPr>
        <w:t xml:space="preserve">, </w:t>
      </w:r>
      <w:r w:rsidRPr="00430A54">
        <w:rPr>
          <w:rFonts w:ascii="PT Astra Serif" w:hAnsi="PT Astra Serif"/>
          <w:bCs/>
          <w:sz w:val="24"/>
          <w:szCs w:val="24"/>
        </w:rPr>
        <w:t>д</w:t>
      </w:r>
      <w:r w:rsidRPr="00430A54">
        <w:rPr>
          <w:rFonts w:ascii="PT Astra Serif" w:hAnsi="PT Astra Serif"/>
          <w:sz w:val="24"/>
          <w:szCs w:val="24"/>
        </w:rPr>
        <w:t>ействующего на основании ________, с другой стороны, далее совместно именуемые «Стороны», заключили настоящий договор о нижеследующем:</w:t>
      </w:r>
    </w:p>
    <w:p w14:paraId="5D67533F" w14:textId="77777777" w:rsidR="00577F18" w:rsidRPr="00430A54" w:rsidRDefault="00577F18">
      <w:pPr>
        <w:pStyle w:val="afb"/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</w:p>
    <w:p w14:paraId="5FF18368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ПРЕДМЕТ ДОГОВОРА</w:t>
      </w:r>
    </w:p>
    <w:p w14:paraId="4F4B1FB8" w14:textId="77777777" w:rsidR="00577F18" w:rsidRPr="00430A54" w:rsidRDefault="009C54F3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выставочной экспозиции (далее по тексту – выставочный стенд, выставочная экспозиция) Тульской области </w:t>
      </w:r>
      <w:bookmarkStart w:id="1" w:name="_Hlk169622929"/>
      <w:r w:rsidRPr="00430A54">
        <w:rPr>
          <w:rFonts w:ascii="PT Astra Serif" w:hAnsi="PT Astra Serif"/>
          <w:sz w:val="24"/>
          <w:szCs w:val="24"/>
        </w:rPr>
        <w:t xml:space="preserve">в рамках Международной промышленной выставки Иннопром - 2025 </w:t>
      </w:r>
      <w:bookmarkEnd w:id="1"/>
      <w:r w:rsidRPr="00430A54">
        <w:rPr>
          <w:rFonts w:ascii="PT Astra Serif" w:hAnsi="PT Astra Serif"/>
          <w:sz w:val="24"/>
          <w:szCs w:val="24"/>
        </w:rPr>
        <w:t>(далее – Выставка) согласно Техническому заданию (Приложение № 1) и Спецификации (Приложение № 2).</w:t>
      </w:r>
    </w:p>
    <w:p w14:paraId="100CC81D" w14:textId="77777777" w:rsidR="00577F18" w:rsidRPr="00430A54" w:rsidRDefault="009C54F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Место проведения: </w:t>
      </w:r>
      <w:bookmarkStart w:id="2" w:name="_Hlk158886046"/>
      <w:r w:rsidRPr="00430A54">
        <w:rPr>
          <w:rFonts w:ascii="PT Astra Serif" w:hAnsi="PT Astra Serif"/>
          <w:sz w:val="24"/>
          <w:szCs w:val="24"/>
        </w:rPr>
        <w:t xml:space="preserve">Россия, Екатеринбург, </w:t>
      </w:r>
      <w:bookmarkEnd w:id="2"/>
      <w:r w:rsidRPr="00430A54">
        <w:rPr>
          <w:rFonts w:ascii="PT Astra Serif" w:hAnsi="PT Astra Serif"/>
          <w:sz w:val="24"/>
          <w:szCs w:val="24"/>
        </w:rPr>
        <w:t>МВЦ «Екатеринбург Экспо», павильон 3, этаж 1, стенд № 3С3.</w:t>
      </w:r>
    </w:p>
    <w:p w14:paraId="5565B416" w14:textId="77777777" w:rsidR="00577F18" w:rsidRPr="00430A54" w:rsidRDefault="009C54F3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Период проведения Выставки с 7 по 10 июля 2025 года включительно.</w:t>
      </w:r>
    </w:p>
    <w:p w14:paraId="39BA88A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   </w:t>
      </w:r>
    </w:p>
    <w:p w14:paraId="4418841F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ПРАВА И ОБЯЗАННОСТИ СТОРОН</w:t>
      </w:r>
    </w:p>
    <w:p w14:paraId="7B9167D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 Обязанности Исполнителя: </w:t>
      </w:r>
    </w:p>
    <w:p w14:paraId="144A518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022612B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14:paraId="09A7CCB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2.1.3. Исполнитель обязуется выполнить комплекс работ/оказать комплекс услуг по застройке (монтажу) и обслуживанию, оборудованный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аналогичное.</w:t>
      </w:r>
    </w:p>
    <w:p w14:paraId="05648B9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7D4B7F1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5457EAE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2.1.6. Исполнитель обеспечивает охрану общественного порядка и общественной безопасности на выставочной экспозиции за свой счет.</w:t>
      </w:r>
    </w:p>
    <w:p w14:paraId="4BDC815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2.1.7. 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 в срок не более 5 часов.</w:t>
      </w:r>
    </w:p>
    <w:p w14:paraId="655B522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2.1.8.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7B6C8B8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2.1.9. Исполнитель оплачивает за свой счет все расходы, связанные с функционированием выставочного стенда </w:t>
      </w:r>
    </w:p>
    <w:p w14:paraId="0E3255B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2.1.10.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 w:rsidRPr="00430A54">
        <w:rPr>
          <w:rFonts w:ascii="PT Astra Serif" w:hAnsi="PT Astra Serif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 w:rsidRPr="00430A54">
          <w:rPr>
            <w:rFonts w:ascii="PT Astra Serif" w:hAnsi="PT Astra Serif"/>
            <w:color w:val="auto"/>
            <w:sz w:val="24"/>
            <w:szCs w:val="24"/>
          </w:rPr>
          <w:t>ст. ст. 1229</w:t>
        </w:r>
      </w:hyperlink>
      <w:r w:rsidRPr="00430A54">
        <w:rPr>
          <w:rFonts w:ascii="PT Astra Serif" w:hAnsi="PT Astra Serif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 w:rsidRPr="00430A54">
          <w:rPr>
            <w:rFonts w:ascii="PT Astra Serif" w:hAnsi="PT Astra Serif"/>
            <w:color w:val="auto"/>
            <w:sz w:val="24"/>
            <w:szCs w:val="24"/>
          </w:rPr>
          <w:t>1270</w:t>
        </w:r>
      </w:hyperlink>
      <w:r w:rsidRPr="00430A54">
        <w:rPr>
          <w:rFonts w:ascii="PT Astra Serif" w:hAnsi="PT Astra Serif"/>
          <w:color w:val="auto"/>
          <w:sz w:val="24"/>
          <w:szCs w:val="24"/>
        </w:rPr>
        <w:t xml:space="preserve"> ГК РФ.</w:t>
      </w:r>
    </w:p>
    <w:p w14:paraId="3C0F685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3623563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 w:rsidRPr="00430A54">
        <w:rPr>
          <w:rFonts w:ascii="PT Astra Serif" w:hAnsi="PT Astra Serif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04AEFF5B" w14:textId="77777777" w:rsidR="00577F18" w:rsidRPr="00430A54" w:rsidRDefault="009C54F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48870034" w14:textId="77777777" w:rsidR="00577F18" w:rsidRPr="00430A54" w:rsidRDefault="009C54F3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7E1FA2E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2.2. Права Исполнителя:</w:t>
      </w:r>
    </w:p>
    <w:p w14:paraId="1EBA6EB6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71360578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 Обязанности Заказчика:</w:t>
      </w:r>
    </w:p>
    <w:p w14:paraId="407CC62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0DC9AB7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0CC2E48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2BC58D5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 w:rsidRPr="00430A54">
        <w:rPr>
          <w:rFonts w:ascii="PT Astra Serif" w:hAnsi="PT Astra Serif"/>
          <w:sz w:val="24"/>
          <w:szCs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14:paraId="54CB55C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17A7C9E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2.4. Права Заказчика:</w:t>
      </w:r>
    </w:p>
    <w:p w14:paraId="1AFA803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1716504C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4E13268F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14:paraId="4FBB299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577F18" w:rsidRPr="00430A54" w14:paraId="61F37806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695E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1FD9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B2E1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Срок оказания</w:t>
            </w:r>
          </w:p>
        </w:tc>
      </w:tr>
      <w:tr w:rsidR="00577F18" w:rsidRPr="00430A54" w14:paraId="161CE318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785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71C0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CA0A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577F18" w:rsidRPr="00430A54" w14:paraId="3E97F28B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0C5D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1C24F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8336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 даты окончания 1 этапа до 6 июля 2025 года (включительно) </w:t>
            </w:r>
          </w:p>
        </w:tc>
      </w:tr>
      <w:tr w:rsidR="00577F18" w:rsidRPr="00430A54" w14:paraId="730785B8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0A45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CD838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FD4E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с 7 по 10 июля 2025 года (включительно);</w:t>
            </w:r>
          </w:p>
        </w:tc>
      </w:tr>
      <w:tr w:rsidR="00577F18" w:rsidRPr="00430A54" w14:paraId="7551CB0C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1E1F4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5F5BB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0C13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bookmarkStart w:id="4" w:name="_Hlk159313421"/>
            <w:r w:rsidRPr="00430A54">
              <w:rPr>
                <w:rFonts w:ascii="PT Astra Serif" w:hAnsi="PT Astra Serif"/>
                <w:szCs w:val="22"/>
                <w:lang w:val="en-US"/>
              </w:rPr>
              <w:t>c</w:t>
            </w:r>
            <w:r w:rsidRPr="00430A54">
              <w:rPr>
                <w:rFonts w:ascii="PT Astra Serif" w:hAnsi="PT Astra Serif"/>
                <w:szCs w:val="22"/>
              </w:rPr>
              <w:t xml:space="preserve"> 8:00 11 июля 2025 г. до 20:00 12 июля 2025 г.</w:t>
            </w:r>
            <w:bookmarkEnd w:id="4"/>
          </w:p>
        </w:tc>
      </w:tr>
    </w:tbl>
    <w:p w14:paraId="5DE78AA9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16BF669D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СТОИМОСТЬ РАБОТ/УСЛУГ</w:t>
      </w:r>
    </w:p>
    <w:p w14:paraId="47D05A1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в т.ч. НДС_____ % / НДС не облагается.</w:t>
      </w:r>
    </w:p>
    <w:p w14:paraId="1F1E1CD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6146670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Стоимость работ/услуг договора не может быть изменена в одностороннем порядке.</w:t>
      </w:r>
    </w:p>
    <w:p w14:paraId="64EB9DC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4.2. Оплата работ/услуг по Договору производится в следующем порядке:</w:t>
      </w:r>
    </w:p>
    <w:p w14:paraId="3E11EA5D" w14:textId="77777777" w:rsidR="00577F18" w:rsidRPr="00430A54" w:rsidRDefault="009C54F3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bookmarkStart w:id="5" w:name="_Hlk199321236"/>
      <w:r w:rsidRPr="00430A54">
        <w:rPr>
          <w:rFonts w:ascii="PT Astra Serif" w:hAnsi="PT Astra Serif"/>
          <w:sz w:val="24"/>
          <w:szCs w:val="24"/>
        </w:rPr>
        <w:t xml:space="preserve">оплата авансового платеж в размере: ______ (____________________) рублей 00 копеек, </w:t>
      </w:r>
      <w:r w:rsidR="0095286A" w:rsidRPr="00430A54">
        <w:rPr>
          <w:rFonts w:ascii="PT Astra Serif" w:hAnsi="PT Astra Serif"/>
          <w:sz w:val="24"/>
          <w:szCs w:val="24"/>
        </w:rPr>
        <w:t>в</w:t>
      </w:r>
      <w:r w:rsidRPr="00430A54">
        <w:rPr>
          <w:rFonts w:ascii="PT Astra Serif" w:hAnsi="PT Astra Serif"/>
          <w:sz w:val="24"/>
          <w:szCs w:val="24"/>
        </w:rPr>
        <w:t xml:space="preserve"> т.ч. НДС_____ % / НДС не облагается, производится Заказчиком по соответствующему счету в срок до 11.06.2025 года включительно.</w:t>
      </w:r>
      <w:bookmarkEnd w:id="5"/>
    </w:p>
    <w:p w14:paraId="5058B54B" w14:textId="77777777" w:rsidR="00577F18" w:rsidRPr="00430A54" w:rsidRDefault="009C54F3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оплата авансового платежа в размере: ______ (____________________) рублей 00 копеек, т.ч. НДС_____ % / НДС не облагается, производится Заказчиком по соответствующему счету в срок до </w:t>
      </w:r>
      <w:r w:rsidR="0095286A" w:rsidRPr="00430A54">
        <w:rPr>
          <w:rFonts w:ascii="PT Astra Serif" w:hAnsi="PT Astra Serif"/>
          <w:sz w:val="24"/>
          <w:szCs w:val="24"/>
        </w:rPr>
        <w:t>30</w:t>
      </w:r>
      <w:r w:rsidRPr="00430A54">
        <w:rPr>
          <w:rFonts w:ascii="PT Astra Serif" w:hAnsi="PT Astra Serif"/>
          <w:sz w:val="24"/>
          <w:szCs w:val="24"/>
        </w:rPr>
        <w:t>.06.2025 года включительно.</w:t>
      </w:r>
    </w:p>
    <w:p w14:paraId="762FF155" w14:textId="42FA469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yellow"/>
        </w:rPr>
      </w:pPr>
      <w:r w:rsidRPr="00430A54">
        <w:rPr>
          <w:rFonts w:ascii="PT Astra Serif" w:hAnsi="PT Astra Serif"/>
          <w:sz w:val="24"/>
          <w:szCs w:val="24"/>
        </w:rPr>
        <w:t xml:space="preserve">- оплата окончательного платежа в размере : ______ (____________________) рублей 00 копеек, т.ч. НДС_____ % / НДС не облагается, производится Заказчиком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</w:t>
      </w:r>
      <w:r w:rsidR="0009472F">
        <w:rPr>
          <w:rFonts w:ascii="PT Astra Serif" w:hAnsi="PT Astra Serif"/>
          <w:sz w:val="24"/>
          <w:szCs w:val="24"/>
        </w:rPr>
        <w:t>31</w:t>
      </w:r>
      <w:r w:rsidRPr="00430A54">
        <w:rPr>
          <w:rFonts w:ascii="PT Astra Serif" w:hAnsi="PT Astra Serif"/>
          <w:sz w:val="24"/>
          <w:szCs w:val="24"/>
        </w:rPr>
        <w:t>.07.2025 года.</w:t>
      </w:r>
    </w:p>
    <w:p w14:paraId="284A4A1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4508D960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</w:t>
      </w:r>
    </w:p>
    <w:p w14:paraId="7F88183B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23167FE7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ПОРЯДОК ПРИЕМКИ РАБОТ/УСЛУГ</w:t>
      </w:r>
    </w:p>
    <w:p w14:paraId="31358D1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5.1. Приемка выполненных работ/оказанных услуг осуществляется поэтапно путем подписания Сторонами актов сдачи-приемки выполненных работ/оказанных услуг</w:t>
      </w:r>
      <w:r w:rsidR="00E51300" w:rsidRPr="00430A54">
        <w:rPr>
          <w:rFonts w:ascii="PT Astra Serif" w:hAnsi="PT Astra Serif"/>
          <w:sz w:val="24"/>
          <w:szCs w:val="24"/>
        </w:rPr>
        <w:t xml:space="preserve"> </w:t>
      </w:r>
      <w:r w:rsidRPr="00430A54">
        <w:rPr>
          <w:rFonts w:ascii="PT Astra Serif" w:hAnsi="PT Astra Serif"/>
          <w:sz w:val="24"/>
          <w:szCs w:val="24"/>
        </w:rPr>
        <w:t xml:space="preserve">по соответствующим этапам (далее – Акт). </w:t>
      </w:r>
    </w:p>
    <w:p w14:paraId="6E73ADA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577F18" w:rsidRPr="00430A54" w14:paraId="31118BAD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B011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5CC8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577C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Отчетная документация</w:t>
            </w:r>
          </w:p>
        </w:tc>
      </w:tr>
      <w:tr w:rsidR="00577F18" w:rsidRPr="00430A54" w14:paraId="5EF5C07D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8390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07877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A4C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7D1725C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7C10D60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</w:p>
          <w:p w14:paraId="2CEF8DE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7D23BC2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Вышеперечисленные документы в электронном виде передаются путем размещения в сетевом хранилище Яндекс.Диск с предоставлением ссылки для скачивания.</w:t>
            </w:r>
          </w:p>
        </w:tc>
      </w:tr>
      <w:tr w:rsidR="00577F18" w:rsidRPr="00430A54" w14:paraId="56616ACA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66EB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29DF3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25EF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577F18" w:rsidRPr="00430A54" w14:paraId="257826F9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AB16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4BD72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4902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35FB5541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060268B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 w:rsidRPr="00430A54">
              <w:rPr>
                <w:rFonts w:ascii="PT Astra Serif" w:hAnsi="PT Astra Serif"/>
                <w:sz w:val="20"/>
              </w:rPr>
              <w:br/>
            </w:r>
          </w:p>
        </w:tc>
      </w:tr>
      <w:tr w:rsidR="00577F18" w:rsidRPr="00430A54" w14:paraId="2D0FC60B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BE6EB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66B48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EA5EA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</w:tbl>
    <w:p w14:paraId="512D6B23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5674011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3B59E3D6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0286497C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lastRenderedPageBreak/>
        <w:t>ОТВЕТСТВЕННОСТЬ И РИСКИ</w:t>
      </w:r>
    </w:p>
    <w:p w14:paraId="74BDCB1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3026637E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4BC3B3A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2DD040E6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29567D9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761DC381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 В целях соблюдения законодательства о защите персональных данных Заказчик обязуется:</w:t>
      </w:r>
    </w:p>
    <w:p w14:paraId="6EE21309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7201451D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35C56BB0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71C1060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1511BC4D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6.7.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14:paraId="6471837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6.8.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</w:t>
      </w:r>
      <w:r w:rsidRPr="00430A54">
        <w:rPr>
          <w:rFonts w:ascii="PT Astra Serif" w:hAnsi="PT Astra Serif"/>
          <w:sz w:val="24"/>
          <w:szCs w:val="24"/>
        </w:rPr>
        <w:lastRenderedPageBreak/>
        <w:t>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14:paraId="71CCDCC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6.9.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14:paraId="5B3F47E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6.10.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14:paraId="25B6B2B4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6CF25CEF" w14:textId="77777777" w:rsidR="00577F18" w:rsidRPr="00430A54" w:rsidRDefault="009C54F3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НЕПРЕОДОЛИМАЯ СИЛА (ФОРС-МАЖОРНЫЕ ОБСТОЯТЕЛЬСТВА)</w:t>
      </w:r>
    </w:p>
    <w:p w14:paraId="28E429D9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54262865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56E89E3B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350B1AB8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060CE428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7.5. В случае переноса срока проведения Выставки по предусмотренным пунктом 7.2. обстоятельствам, на любой срок в течении текущего года,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379987CE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7.6. В случае отмены Выставки в целом Исполнитель</w:t>
      </w:r>
    </w:p>
    <w:p w14:paraId="17FBC94C" w14:textId="77777777" w:rsidR="00577F18" w:rsidRPr="00430A54" w:rsidRDefault="009C54F3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Осуществляет возврат уплаченных денежных средств в соответствии с разделом 4 настоящего договора в течении 5 дней с момента получения соответствующего требования от Заказчика. Исполнитель вправе потребовать возмещения понесенных документально подтверждённых расходов на основании письменного требования, направленного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документов).</w:t>
      </w:r>
    </w:p>
    <w:p w14:paraId="31662BD2" w14:textId="77777777" w:rsidR="00577F18" w:rsidRPr="00430A54" w:rsidRDefault="009C54F3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АНТИКОРРУПЦИОННАЯ ОГОВОРКА</w:t>
      </w:r>
    </w:p>
    <w:p w14:paraId="37ABEE82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59E9B52F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</w:t>
      </w:r>
      <w:r w:rsidRPr="00430A54">
        <w:rPr>
          <w:rFonts w:ascii="PT Astra Serif" w:hAnsi="PT Astra Serif"/>
          <w:sz w:val="24"/>
          <w:szCs w:val="24"/>
        </w:rPr>
        <w:lastRenderedPageBreak/>
        <w:t>законодательства и международных актов о противодействии коррупции.</w:t>
      </w:r>
    </w:p>
    <w:p w14:paraId="75D8C29C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17AEC227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14:paraId="265AFFCD" w14:textId="77777777" w:rsidR="00577F18" w:rsidRPr="00430A54" w:rsidRDefault="00577F18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0C1426B4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9.</w:t>
      </w:r>
      <w:r w:rsidRPr="00430A54">
        <w:rPr>
          <w:rFonts w:ascii="PT Astra Serif" w:hAnsi="PT Astra Serif"/>
          <w:b/>
          <w:sz w:val="24"/>
          <w:szCs w:val="24"/>
        </w:rPr>
        <w:tab/>
        <w:t>СРОК ДЕЙСТВИЯ ДОГОВОРА. ПОРЯДОК ИЗМЕНЕНИЯ И РАСТОРЖЕНИЯ ДОГОВОРА</w:t>
      </w:r>
    </w:p>
    <w:p w14:paraId="7C1D88F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141BD00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0A07AEC7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63C8B7C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263FED18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7D777F57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6C5D33B3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4E95470C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4FD37C4A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7F53F00E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14:paraId="522D4CBC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10.</w:t>
      </w:r>
      <w:r w:rsidRPr="00430A54">
        <w:rPr>
          <w:rFonts w:ascii="PT Astra Serif" w:hAnsi="PT Astra Serif"/>
          <w:sz w:val="24"/>
          <w:szCs w:val="24"/>
        </w:rPr>
        <w:t xml:space="preserve"> </w:t>
      </w:r>
      <w:r w:rsidRPr="00430A54">
        <w:rPr>
          <w:rFonts w:ascii="PT Astra Serif" w:hAnsi="PT Astra Serif"/>
          <w:b/>
          <w:sz w:val="24"/>
          <w:szCs w:val="24"/>
        </w:rPr>
        <w:t>РАЗРЕШЕНИЕ СПОРОВ</w:t>
      </w:r>
    </w:p>
    <w:p w14:paraId="2EE5A7A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3B5EA0D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384C4D4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623CED49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lastRenderedPageBreak/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56680394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6F5E1A7B" w14:textId="77777777" w:rsidR="00577F18" w:rsidRPr="00430A54" w:rsidRDefault="00577F18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  <w:szCs w:val="24"/>
        </w:rPr>
      </w:pPr>
    </w:p>
    <w:p w14:paraId="082AD919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 w:rsidRPr="00430A54">
        <w:rPr>
          <w:rFonts w:ascii="PT Astra Serif" w:hAnsi="PT Astra Serif"/>
          <w:b/>
          <w:spacing w:val="-2"/>
          <w:sz w:val="24"/>
          <w:szCs w:val="24"/>
        </w:rPr>
        <w:t>11.</w:t>
      </w:r>
      <w:r w:rsidRPr="00430A54">
        <w:rPr>
          <w:rFonts w:ascii="PT Astra Serif" w:hAnsi="PT Astra Serif"/>
          <w:b/>
          <w:spacing w:val="-2"/>
          <w:sz w:val="24"/>
          <w:szCs w:val="24"/>
        </w:rPr>
        <w:tab/>
        <w:t>ЗАКЛЮЧИТЕЛЬНЫЕ ПОЛОЖЕНИЯ</w:t>
      </w:r>
    </w:p>
    <w:p w14:paraId="6ED743A9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534B9158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1513CCFD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 w:rsidRPr="00430A54">
        <w:rPr>
          <w:rFonts w:ascii="PT Astra Serif" w:hAnsi="PT Astra Serif"/>
          <w:sz w:val="24"/>
          <w:szCs w:val="24"/>
        </w:rPr>
        <w:t>акт сдачи-приемки</w:t>
      </w:r>
      <w:r w:rsidRPr="00430A54">
        <w:rPr>
          <w:rFonts w:ascii="PT Astra Serif" w:hAnsi="PT Astra Serif"/>
          <w:spacing w:val="-2"/>
          <w:sz w:val="24"/>
          <w:szCs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33ABCE97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61215809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Приложения:</w:t>
      </w:r>
    </w:p>
    <w:p w14:paraId="573B41A9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Приложение 1. </w:t>
      </w:r>
      <w:r w:rsidRPr="00430A54">
        <w:rPr>
          <w:rFonts w:ascii="PT Astra Serif" w:hAnsi="PT Astra Serif"/>
          <w:sz w:val="24"/>
          <w:szCs w:val="24"/>
        </w:rPr>
        <w:t xml:space="preserve">Техническое задание Выставочной экспозиции на Международной промышленной выставке Иннопром - 2025 </w:t>
      </w:r>
    </w:p>
    <w:p w14:paraId="1752DBEB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>Приложение 2. Спецификация.</w:t>
      </w:r>
    </w:p>
    <w:p w14:paraId="60CB92F2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 w:val="24"/>
          <w:szCs w:val="24"/>
        </w:rPr>
      </w:pPr>
      <w:r w:rsidRPr="00430A54">
        <w:rPr>
          <w:rFonts w:ascii="PT Astra Serif" w:hAnsi="PT Astra Serif"/>
          <w:spacing w:val="-2"/>
          <w:sz w:val="24"/>
          <w:szCs w:val="24"/>
        </w:rPr>
        <w:t xml:space="preserve">Приложение 3-5. </w:t>
      </w:r>
      <w:r w:rsidRPr="00430A54">
        <w:rPr>
          <w:rFonts w:ascii="PT Astra Serif" w:hAnsi="PT Astra Serif"/>
          <w:color w:val="auto"/>
          <w:sz w:val="24"/>
          <w:szCs w:val="24"/>
        </w:rPr>
        <w:t>Акты приема-передачи</w:t>
      </w:r>
      <w:r w:rsidRPr="00430A54">
        <w:rPr>
          <w:rFonts w:ascii="PT Astra Serif" w:hAnsi="PT Astra Serif"/>
          <w:sz w:val="24"/>
          <w:szCs w:val="24"/>
        </w:rPr>
        <w:t xml:space="preserve"> сдачи-приемки выполненных работ/оказанных услуг (форма).</w:t>
      </w:r>
    </w:p>
    <w:p w14:paraId="7CD1402D" w14:textId="77777777" w:rsidR="00577F18" w:rsidRPr="00430A54" w:rsidRDefault="009C54F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  <w:r w:rsidRPr="00430A54">
        <w:rPr>
          <w:rFonts w:ascii="PT Astra Serif" w:hAnsi="PT Astra Serif"/>
          <w:b/>
          <w:spacing w:val="-2"/>
          <w:sz w:val="24"/>
          <w:szCs w:val="24"/>
        </w:rPr>
        <w:t>12.</w:t>
      </w:r>
      <w:r w:rsidRPr="00430A54">
        <w:rPr>
          <w:rFonts w:ascii="PT Astra Serif" w:hAnsi="PT Astra Serif"/>
          <w:b/>
          <w:spacing w:val="-2"/>
          <w:sz w:val="24"/>
          <w:szCs w:val="24"/>
        </w:rPr>
        <w:tab/>
        <w:t>АДРЕСА И РЕКВИЗИТЫ СТОРОН</w:t>
      </w:r>
    </w:p>
    <w:p w14:paraId="0297FEA1" w14:textId="77777777" w:rsidR="00577F18" w:rsidRPr="00430A54" w:rsidRDefault="00577F18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77F18" w:rsidRPr="00430A54" w14:paraId="5E098B43" w14:textId="77777777">
        <w:trPr>
          <w:trHeight w:val="859"/>
        </w:trPr>
        <w:tc>
          <w:tcPr>
            <w:tcW w:w="4895" w:type="dxa"/>
          </w:tcPr>
          <w:p w14:paraId="1C1018C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bookmarkStart w:id="6" w:name="_Hlk158378329"/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3092EC7A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0F86C39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0092A7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3AAF68E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7657626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1167852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4B6CF52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2E06936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4D52421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7BD69F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89799E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10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AF8E77A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59D4E6A5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57A1320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577F18" w:rsidRPr="00430A54" w14:paraId="0BFE97C7" w14:textId="77777777">
        <w:trPr>
          <w:trHeight w:val="721"/>
        </w:trPr>
        <w:tc>
          <w:tcPr>
            <w:tcW w:w="4895" w:type="dxa"/>
          </w:tcPr>
          <w:p w14:paraId="2F307D2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И.о директора</w:t>
            </w:r>
          </w:p>
          <w:p w14:paraId="723F208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ACEEA0C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6EF5D1D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  <w:tc>
          <w:tcPr>
            <w:tcW w:w="5000" w:type="dxa"/>
          </w:tcPr>
          <w:p w14:paraId="6780B65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4FE11F1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A71D71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14:paraId="4C55A09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  <w:bookmarkEnd w:id="6"/>
          </w:p>
        </w:tc>
      </w:tr>
    </w:tbl>
    <w:p w14:paraId="41115561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 w:val="20"/>
        </w:rPr>
        <w:br w:type="page" w:clear="all"/>
      </w:r>
      <w:r w:rsidRPr="00430A54">
        <w:rPr>
          <w:rFonts w:ascii="PT Astra Serif" w:hAnsi="PT Astra Serif"/>
          <w:szCs w:val="22"/>
        </w:rPr>
        <w:lastRenderedPageBreak/>
        <w:t>Приложение №1</w:t>
      </w:r>
    </w:p>
    <w:p w14:paraId="51054AE5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______ от «__» июня 2025 г.</w:t>
      </w:r>
    </w:p>
    <w:p w14:paraId="5317192B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382D68A1" w14:textId="77777777" w:rsidR="00577F18" w:rsidRPr="00430A54" w:rsidRDefault="009C54F3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Техническое задание Выставочной экспозиции на Международной промышленной выставке Иннопром – 2025.</w:t>
      </w:r>
    </w:p>
    <w:p w14:paraId="4113B271" w14:textId="77777777" w:rsidR="00577F18" w:rsidRPr="00430A54" w:rsidRDefault="00577F18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2BB17D9B" w14:textId="77777777" w:rsidR="00577F18" w:rsidRPr="00430A54" w:rsidRDefault="009C54F3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</w:rPr>
        <w:t xml:space="preserve">1. </w:t>
      </w:r>
      <w:r w:rsidRPr="00430A54"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532C7401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предоставлению Исполнителем организационных и технических работ/услуг, необходимых для участия Заказчика </w:t>
      </w:r>
      <w:r w:rsidRPr="00430A54">
        <w:rPr>
          <w:rFonts w:ascii="PT Astra Serif" w:hAnsi="PT Astra Serif"/>
          <w:szCs w:val="22"/>
        </w:rPr>
        <w:t xml:space="preserve">на </w:t>
      </w:r>
      <w:bookmarkStart w:id="7" w:name="_Hlk169515879"/>
      <w:r w:rsidRPr="00430A54">
        <w:rPr>
          <w:rFonts w:ascii="PT Astra Serif" w:hAnsi="PT Astra Serif"/>
          <w:szCs w:val="22"/>
        </w:rPr>
        <w:t>Международной промышленной выставки Иннопром – 202</w:t>
      </w:r>
      <w:bookmarkEnd w:id="7"/>
      <w:r w:rsidRPr="00430A54">
        <w:rPr>
          <w:rFonts w:ascii="PT Astra Serif" w:hAnsi="PT Astra Serif"/>
          <w:szCs w:val="22"/>
        </w:rPr>
        <w:t>5.</w:t>
      </w:r>
    </w:p>
    <w:p w14:paraId="6B6B3C41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Исполнителю необходимо обеспечить выполнение работ/оказание услуг по застройке (монтажу) и обслуживанию </w:t>
      </w:r>
      <w:r w:rsidRPr="00430A54">
        <w:rPr>
          <w:rFonts w:ascii="PT Astra Serif" w:hAnsi="PT Astra Serif"/>
          <w:szCs w:val="22"/>
          <w:highlight w:val="white"/>
        </w:rPr>
        <w:t>(далее – Выставочная экспозиция)</w:t>
      </w:r>
      <w:r w:rsidRPr="00430A54">
        <w:rPr>
          <w:rFonts w:ascii="PT Astra Serif" w:hAnsi="PT Astra Serif"/>
          <w:szCs w:val="22"/>
        </w:rPr>
        <w:t xml:space="preserve"> в рамках выставки,</w:t>
      </w:r>
      <w:r w:rsidRPr="00430A54">
        <w:rPr>
          <w:rFonts w:ascii="PT Astra Serif" w:hAnsi="PT Astra Serif"/>
          <w:szCs w:val="22"/>
          <w:highlight w:val="white"/>
        </w:rPr>
        <w:t xml:space="preserve"> которая будет проходить с «7» по «10» июля 2025 года (включительно)</w:t>
      </w:r>
      <w:r w:rsidRPr="00430A54">
        <w:rPr>
          <w:rFonts w:ascii="PT Astra Serif" w:hAnsi="PT Astra Serif"/>
          <w:szCs w:val="22"/>
        </w:rPr>
        <w:t xml:space="preserve">. </w:t>
      </w:r>
    </w:p>
    <w:p w14:paraId="0BF3670D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>Место проведения Выставки –</w:t>
      </w:r>
      <w:r w:rsidRPr="00430A54">
        <w:rPr>
          <w:rFonts w:ascii="PT Astra Serif" w:hAnsi="PT Astra Serif"/>
          <w:szCs w:val="22"/>
        </w:rPr>
        <w:t xml:space="preserve"> Россия, Екатеринбург, </w:t>
      </w:r>
      <w:bookmarkStart w:id="8" w:name="_Hlk169510441"/>
      <w:r w:rsidRPr="00430A54">
        <w:rPr>
          <w:rFonts w:ascii="PT Astra Serif" w:hAnsi="PT Astra Serif"/>
          <w:szCs w:val="22"/>
        </w:rPr>
        <w:t>МВЦ «Екатеринбург Экспо», павильон 3, этаж 1, стенд № 3С3.</w:t>
      </w:r>
      <w:bookmarkEnd w:id="8"/>
    </w:p>
    <w:p w14:paraId="13C524A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Срок выполнения работ/оказания услуг: до «12» июля 2025 г. (включительно).</w:t>
      </w:r>
    </w:p>
    <w:p w14:paraId="0D1D0194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</w:p>
    <w:p w14:paraId="2CD2407E" w14:textId="77777777" w:rsidR="00577F18" w:rsidRPr="00430A54" w:rsidRDefault="009C54F3">
      <w:pPr>
        <w:tabs>
          <w:tab w:val="left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</w:rPr>
      </w:pPr>
      <w:r w:rsidRPr="00430A54">
        <w:rPr>
          <w:rFonts w:ascii="PT Astra Serif" w:hAnsi="PT Astra Serif"/>
          <w:b/>
          <w:szCs w:val="22"/>
        </w:rPr>
        <w:t>Общая информация о Выставке:</w:t>
      </w:r>
    </w:p>
    <w:p w14:paraId="1900DE51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Выставочная экспозиция располагается на территории </w:t>
      </w:r>
      <w:r w:rsidRPr="00430A54">
        <w:rPr>
          <w:rFonts w:ascii="PT Astra Serif" w:hAnsi="PT Astra Serif"/>
          <w:szCs w:val="22"/>
        </w:rPr>
        <w:t>МВЦ «Екатеринбург Экспо», павильон 3, этаж 1, стенд № 3С3.</w:t>
      </w:r>
    </w:p>
    <w:p w14:paraId="515D9A46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130 кв.м. </w:t>
      </w:r>
    </w:p>
    <w:p w14:paraId="0EF448E6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Организатор Выставки – </w:t>
      </w:r>
      <w:r w:rsidRPr="00430A54">
        <w:rPr>
          <w:rFonts w:ascii="PT Astra Serif" w:hAnsi="PT Astra Serif"/>
          <w:szCs w:val="22"/>
        </w:rPr>
        <w:t>ООО «Формика Ивент»;</w:t>
      </w:r>
    </w:p>
    <w:p w14:paraId="4C9D4E62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Монтаж Выставочной экспозиции: </w:t>
      </w:r>
      <w:r w:rsidRPr="00430A54">
        <w:rPr>
          <w:rFonts w:ascii="PT Astra Serif" w:hAnsi="PT Astra Serif"/>
          <w:szCs w:val="22"/>
        </w:rPr>
        <w:t xml:space="preserve">с даты окончания 1 этапа </w:t>
      </w:r>
      <w:r w:rsidRPr="00430A54">
        <w:rPr>
          <w:rFonts w:ascii="PT Astra Serif" w:hAnsi="PT Astra Serif"/>
          <w:szCs w:val="22"/>
          <w:highlight w:val="white"/>
        </w:rPr>
        <w:t>по 6 июля 2025 года;</w:t>
      </w:r>
    </w:p>
    <w:p w14:paraId="49D4F399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 xml:space="preserve">Проведение Выставки: </w:t>
      </w:r>
      <w:r w:rsidRPr="00430A54">
        <w:rPr>
          <w:rFonts w:ascii="PT Astra Serif" w:hAnsi="PT Astra Serif"/>
          <w:szCs w:val="22"/>
        </w:rPr>
        <w:t xml:space="preserve">с 08:00 «7» июля по 20:00 «10» июля 2025 года включительно; </w:t>
      </w:r>
    </w:p>
    <w:p w14:paraId="099200F0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szCs w:val="22"/>
          <w:highlight w:val="white"/>
        </w:rPr>
        <w:t xml:space="preserve">Демонтаж Выставочной экспозиции – </w:t>
      </w:r>
      <w:r w:rsidRPr="00430A54">
        <w:rPr>
          <w:rFonts w:ascii="PT Astra Serif" w:hAnsi="PT Astra Serif"/>
          <w:szCs w:val="22"/>
        </w:rPr>
        <w:t xml:space="preserve">c 8:00 11 июля 2025 г. до 20:00 12 июля 2025 г. </w:t>
      </w:r>
    </w:p>
    <w:p w14:paraId="413AAE2F" w14:textId="77777777" w:rsidR="00577F18" w:rsidRPr="00430A54" w:rsidRDefault="009C54F3">
      <w:pPr>
        <w:tabs>
          <w:tab w:val="left" w:pos="0"/>
          <w:tab w:val="left" w:pos="671"/>
          <w:tab w:val="left" w:pos="709"/>
          <w:tab w:val="left" w:pos="88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Все указанные сроки могут быть изменены в случае их корректировки организатором Выставки.</w:t>
      </w:r>
    </w:p>
    <w:p w14:paraId="0339275B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42A77F36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  <w:highlight w:val="white"/>
        </w:rPr>
        <w:t>Цели и задачи участия Заказчика в Выставке:</w:t>
      </w:r>
    </w:p>
    <w:p w14:paraId="2EC81A74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yellow"/>
        </w:rPr>
      </w:pPr>
      <w:r w:rsidRPr="00430A54">
        <w:rPr>
          <w:rFonts w:ascii="PT Astra Serif" w:hAnsi="PT Astra Serif"/>
          <w:szCs w:val="22"/>
        </w:rPr>
        <w:t>Презентация инвестиционных возможностей Тульского региона, его социально-экономического и промышленного потенциала.</w:t>
      </w:r>
    </w:p>
    <w:p w14:paraId="4DABAAD5" w14:textId="77777777" w:rsidR="00577F18" w:rsidRPr="00430A54" w:rsidRDefault="009C54F3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 w:rsidRPr="00430A54">
        <w:rPr>
          <w:rFonts w:ascii="PT Astra Serif" w:hAnsi="PT Astra Serif"/>
          <w:b/>
          <w:szCs w:val="22"/>
        </w:rPr>
        <w:t xml:space="preserve">2. </w:t>
      </w:r>
      <w:r w:rsidRPr="00430A54"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4DC58D49" w14:textId="77777777" w:rsidR="00577F18" w:rsidRPr="00430A54" w:rsidRDefault="009C54F3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 w:rsidRPr="00430A54">
        <w:rPr>
          <w:rFonts w:ascii="PT Astra Serif" w:hAnsi="PT Astra Serif"/>
          <w:szCs w:val="22"/>
        </w:rPr>
        <w:t xml:space="preserve"> площадью 130 кв.м. </w:t>
      </w:r>
    </w:p>
    <w:p w14:paraId="2ECA168B" w14:textId="77777777" w:rsidR="00577F18" w:rsidRPr="00430A54" w:rsidRDefault="00577F18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</w:p>
    <w:p w14:paraId="19CF90FD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Cs w:val="22"/>
        </w:rPr>
      </w:pPr>
      <w:r w:rsidRPr="00430A54">
        <w:rPr>
          <w:rFonts w:ascii="PT Astra Serif" w:hAnsi="PT Astra Serif"/>
          <w:i/>
          <w:szCs w:val="22"/>
        </w:rPr>
        <w:t>Рис. 1. План расположения Выставочной экспозиции</w:t>
      </w:r>
    </w:p>
    <w:p w14:paraId="4AFA001E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</w:p>
    <w:p w14:paraId="73E3604D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noProof/>
          <w:sz w:val="20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CCB797B" wp14:editId="3500464A">
                <wp:simplePos x="0" y="0"/>
                <wp:positionH relativeFrom="column">
                  <wp:posOffset>-509270</wp:posOffset>
                </wp:positionH>
                <wp:positionV relativeFrom="paragraph">
                  <wp:posOffset>262255</wp:posOffset>
                </wp:positionV>
                <wp:extent cx="6934200" cy="3557234"/>
                <wp:effectExtent l="0" t="0" r="0" b="5715"/>
                <wp:wrapSquare wrapText="bothSides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rcRect l="8466" t="21059" r="9159" b="3796"/>
                        <a:stretch/>
                      </pic:blipFill>
                      <pic:spPr bwMode="auto">
                        <a:xfrm>
                          <a:off x="0" y="0"/>
                          <a:ext cx="6934200" cy="355723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64384;o:allowoverlap:true;o:allowincell:true;mso-position-horizontal-relative:text;margin-left:-40.10pt;mso-position-horizontal:absolute;mso-position-vertical-relative:text;margin-top:20.65pt;mso-position-vertical:absolute;width:546.00pt;height:280.10pt;mso-wrap-distance-left:9.00pt;mso-wrap-distance-top:0.00pt;mso-wrap-distance-right:9.00pt;mso-wrap-distance-bottom:0.00pt;" stroked="f">
                <v:path textboxrect="0,0,0,0"/>
                <w10:wrap type="square"/>
                <v:imagedata r:id="rId14" o:title=""/>
              </v:shape>
            </w:pict>
          </mc:Fallback>
        </mc:AlternateContent>
      </w:r>
    </w:p>
    <w:p w14:paraId="74F26F44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13A3894E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03D723B8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 w:rsidRPr="00430A54">
        <w:rPr>
          <w:rFonts w:ascii="PT Astra Serif" w:hAnsi="PT Astra Serif"/>
          <w:b/>
          <w:bCs/>
          <w:i/>
          <w:sz w:val="24"/>
          <w:szCs w:val="24"/>
        </w:rPr>
        <w:t>Дизайн-проект выставочной экспозиции стенда Тульской области</w:t>
      </w:r>
    </w:p>
    <w:p w14:paraId="6F820E07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0"/>
        </w:rPr>
      </w:pPr>
    </w:p>
    <w:p w14:paraId="6B61079E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 wp14:anchorId="66956038" wp14:editId="0B992E4C">
                <wp:extent cx="6292215" cy="3540125"/>
                <wp:effectExtent l="0" t="0" r="0" b="3175"/>
                <wp:docPr id="2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16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 wp14:anchorId="0E91C6F2" wp14:editId="0989E146">
                <wp:extent cx="6292215" cy="3540125"/>
                <wp:effectExtent l="0" t="0" r="0" b="3175"/>
                <wp:docPr id="3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</w:p>
    <w:p w14:paraId="046E39F4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13B1FB5E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</w:p>
    <w:p w14:paraId="2E0501B1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b/>
          <w:bCs/>
          <w:i/>
          <w:sz w:val="20"/>
        </w:rPr>
      </w:pPr>
      <w:r w:rsidRPr="00430A54">
        <w:rPr>
          <w:rFonts w:ascii="PT Astra Serif" w:hAnsi="PT Astra Serif"/>
          <w:b/>
          <w:bCs/>
          <w:i/>
          <w:noProof/>
          <w:sz w:val="20"/>
        </w:rPr>
        <w:lastRenderedPageBreak/>
        <mc:AlternateContent>
          <mc:Choice Requires="wpg">
            <w:drawing>
              <wp:inline distT="0" distB="0" distL="0" distR="0" wp14:anchorId="0993E61E" wp14:editId="09EFBC68">
                <wp:extent cx="6292215" cy="3540125"/>
                <wp:effectExtent l="0" t="0" r="0" b="3175"/>
                <wp:docPr id="4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20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mc:AlternateContent>
          <mc:Choice Requires="wpg">
            <w:drawing>
              <wp:inline distT="0" distB="0" distL="0" distR="0" wp14:anchorId="4D1B9B67" wp14:editId="37258C0B">
                <wp:extent cx="6292215" cy="3540125"/>
                <wp:effectExtent l="0" t="0" r="0" b="3175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6292215" cy="3540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95.45pt;height:278.75pt;mso-wrap-distance-left:0.00pt;mso-wrap-distance-top:0.00pt;mso-wrap-distance-right:0.00pt;mso-wrap-distance-bottom:0.00pt;" stroked="f">
                <v:path textboxrect="0,0,0,0"/>
                <v:imagedata r:id="rId22" o:title=""/>
              </v:shape>
            </w:pict>
          </mc:Fallback>
        </mc:AlternateContent>
      </w:r>
      <w:r w:rsidRPr="00430A54">
        <w:rPr>
          <w:rFonts w:ascii="PT Astra Serif" w:hAnsi="PT Astra Serif"/>
          <w:b/>
          <w:bCs/>
          <w:i/>
          <w:noProof/>
          <w:sz w:val="20"/>
        </w:rPr>
        <w:lastRenderedPageBreak/>
        <mc:AlternateContent>
          <mc:Choice Requires="wpg">
            <w:drawing>
              <wp:inline distT="0" distB="0" distL="0" distR="0" wp14:anchorId="367A62BB" wp14:editId="102A6685">
                <wp:extent cx="6292215" cy="8392795"/>
                <wp:effectExtent l="0" t="0" r="0" b="8255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6292215" cy="8392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95.45pt;height:660.85pt;mso-wrap-distance-left:0.00pt;mso-wrap-distance-top:0.00pt;mso-wrap-distance-right:0.00pt;mso-wrap-distance-bottom:0.00pt;" stroked="f">
                <v:path textboxrect="0,0,0,0"/>
                <v:imagedata r:id="rId24" o:title=""/>
              </v:shape>
            </w:pict>
          </mc:Fallback>
        </mc:AlternateContent>
      </w:r>
    </w:p>
    <w:p w14:paraId="111EB427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0"/>
        </w:rPr>
      </w:pPr>
    </w:p>
    <w:p w14:paraId="61F1EF44" w14:textId="77777777" w:rsidR="00577F18" w:rsidRPr="00430A54" w:rsidRDefault="009C54F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  <w:r w:rsidRPr="00430A54">
        <w:rPr>
          <w:rFonts w:ascii="PT Astra Serif" w:hAnsi="PT Astra Serif"/>
          <w:i/>
          <w:noProof/>
          <w:sz w:val="20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5ABB3D7" wp14:editId="671F096F">
                <wp:simplePos x="0" y="0"/>
                <wp:positionH relativeFrom="column">
                  <wp:posOffset>-329565</wp:posOffset>
                </wp:positionH>
                <wp:positionV relativeFrom="paragraph">
                  <wp:posOffset>0</wp:posOffset>
                </wp:positionV>
                <wp:extent cx="6296025" cy="4305300"/>
                <wp:effectExtent l="0" t="0" r="9525" b="0"/>
                <wp:wrapSquare wrapText="bothSides"/>
                <wp:docPr id="7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/>
                        </pic:cNvPicPr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6296024" cy="430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65408;o:allowoverlap:true;o:allowincell:true;mso-position-horizontal-relative:text;margin-left:-25.95pt;mso-position-horizontal:absolute;mso-position-vertical-relative:text;margin-top:0.00pt;mso-position-vertical:absolute;width:495.75pt;height:339.00pt;mso-wrap-distance-left:9.00pt;mso-wrap-distance-top:0.00pt;mso-wrap-distance-right:9.00pt;mso-wrap-distance-bottom:0.00pt;" stroked="f">
                <v:path textboxrect="0,0,0,0"/>
                <w10:wrap type="square"/>
                <v:imagedata r:id="rId26" o:title=""/>
              </v:shape>
            </w:pict>
          </mc:Fallback>
        </mc:AlternateContent>
      </w:r>
    </w:p>
    <w:p w14:paraId="1974FF43" w14:textId="77777777" w:rsidR="00577F18" w:rsidRPr="00430A54" w:rsidRDefault="00577F18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0"/>
        </w:rPr>
      </w:pPr>
    </w:p>
    <w:p w14:paraId="387174F9" w14:textId="77777777" w:rsidR="00577F18" w:rsidRPr="00430A54" w:rsidRDefault="009C54F3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Cs w:val="22"/>
        </w:rPr>
      </w:pPr>
      <w:r w:rsidRPr="00430A54">
        <w:rPr>
          <w:rFonts w:ascii="PT Astra Serif" w:hAnsi="PT Astra Serif"/>
          <w:b/>
          <w:szCs w:val="22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126"/>
        <w:gridCol w:w="7655"/>
      </w:tblGrid>
      <w:tr w:rsidR="00577F18" w:rsidRPr="00430A54" w14:paraId="64807E53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3A140CE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9" w:name="_Hlk169511958"/>
            <w:bookmarkStart w:id="10" w:name="_Hlk176967800"/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40229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7AAE6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577F18" w:rsidRPr="00430A54" w14:paraId="4658009A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07B341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AD69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sz w:val="20"/>
              </w:rPr>
            </w:pPr>
            <w:r w:rsidRPr="00430A54">
              <w:rPr>
                <w:rFonts w:ascii="PT Astra Serif" w:hAnsi="PT Astra Serif"/>
                <w:b/>
                <w:sz w:val="20"/>
              </w:rPr>
              <w:t>Разработка проектно-технической документации</w:t>
            </w:r>
          </w:p>
        </w:tc>
      </w:tr>
      <w:tr w:rsidR="00577F18" w:rsidRPr="00430A54" w14:paraId="01D11A64" w14:textId="77777777">
        <w:trPr>
          <w:trHeight w:val="284"/>
        </w:trPr>
        <w:tc>
          <w:tcPr>
            <w:tcW w:w="106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1BFD4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обязан обеспечить:</w:t>
            </w:r>
            <w:r w:rsidRPr="00430A54">
              <w:rPr>
                <w:rFonts w:ascii="PT Astra Serif" w:hAnsi="PT Astra Serif"/>
                <w:sz w:val="20"/>
              </w:rPr>
              <w:br/>
              <w:t>– соответствие внешнего вида выставочной экспозиции дизайн-макету, предоставленному Заказчиком;</w:t>
            </w:r>
            <w:r w:rsidRPr="00430A54">
              <w:rPr>
                <w:rFonts w:ascii="PT Astra Serif" w:hAnsi="PT Astra Serif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 w:rsidRPr="00430A54">
              <w:rPr>
                <w:rFonts w:ascii="PT Astra Serif" w:hAnsi="PT Astra Serif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 w:rsidRPr="00430A54">
              <w:rPr>
                <w:rFonts w:ascii="PT Astra Serif" w:hAnsi="PT Astra Serif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577F18" w:rsidRPr="00430A54" w14:paraId="6AB7FD79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EE104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F30B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проектной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177A3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проектная документация;</w:t>
            </w:r>
          </w:p>
        </w:tc>
      </w:tr>
      <w:tr w:rsidR="00577F18" w:rsidRPr="00430A54" w14:paraId="5635B1B9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83E9F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B38ED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конструкторской документации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7C578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конструкторская документация;</w:t>
            </w:r>
          </w:p>
        </w:tc>
      </w:tr>
      <w:tr w:rsidR="00577F18" w:rsidRPr="00430A54" w14:paraId="006D15F5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EFF9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1.1.3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44520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90CF52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Количество устанавливаемых розеток – не менее 20 шт. места установки согласовываются с Заказчиком. Необходимо предусмотреть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 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оборудование, оборудование заказчика)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512480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Результат работы: проект электроснабжения выставочной экспозиции.</w:t>
            </w:r>
          </w:p>
        </w:tc>
      </w:tr>
      <w:tr w:rsidR="00577F18" w:rsidRPr="00430A54" w14:paraId="4A92F7DC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F00C4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bookmarkStart w:id="11" w:name="_Hlk176358570"/>
            <w:r w:rsidRPr="00430A54">
              <w:rPr>
                <w:rFonts w:ascii="PT Astra Serif" w:hAnsi="PT Astra Serif"/>
                <w:sz w:val="20"/>
              </w:rPr>
              <w:t>2.</w:t>
            </w:r>
          </w:p>
        </w:tc>
        <w:tc>
          <w:tcPr>
            <w:tcW w:w="9781" w:type="dxa"/>
            <w:gridSpan w:val="2"/>
            <w:shd w:val="clear" w:color="auto" w:fill="auto"/>
            <w:vAlign w:val="center"/>
          </w:tcPr>
          <w:p w14:paraId="5B14DDE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  <w:r w:rsidRPr="00430A54">
              <w:rPr>
                <w:rFonts w:ascii="PT Astra Serif" w:hAnsi="PT Astra Serif"/>
                <w:b/>
                <w:bCs/>
                <w:sz w:val="20"/>
              </w:rPr>
              <w:br/>
              <w:t> </w:t>
            </w:r>
          </w:p>
        </w:tc>
      </w:tr>
      <w:tr w:rsidR="00577F18" w:rsidRPr="00430A54" w14:paraId="7290621D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3B8B3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2.1.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57893B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Требования к монтажу Выставочного стенда</w:t>
            </w:r>
          </w:p>
        </w:tc>
        <w:tc>
          <w:tcPr>
            <w:tcW w:w="7655" w:type="dxa"/>
            <w:shd w:val="clear" w:color="auto" w:fill="auto"/>
            <w:vAlign w:val="center"/>
          </w:tcPr>
          <w:p w14:paraId="1F38594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Застраиваемая площадь 130 кв.м.</w:t>
            </w:r>
          </w:p>
          <w:p w14:paraId="4FC5D62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Возводимый стенд должен состоять из следующих зон:</w:t>
            </w:r>
          </w:p>
          <w:p w14:paraId="73B57C7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зона ресепшн;</w:t>
            </w:r>
          </w:p>
          <w:p w14:paraId="1473F8E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зона подписания соглашений;</w:t>
            </w:r>
          </w:p>
          <w:p w14:paraId="4021A24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открытая зона для B2B переговоров;</w:t>
            </w:r>
          </w:p>
          <w:p w14:paraId="655BFD4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закрытая переговорная комната;</w:t>
            </w:r>
          </w:p>
          <w:p w14:paraId="1511359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зоны презентации (для десяти экспонентов);</w:t>
            </w:r>
          </w:p>
          <w:p w14:paraId="5041815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подсобное помещение;</w:t>
            </w:r>
          </w:p>
          <w:p w14:paraId="7C0B321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техническое помещение.</w:t>
            </w:r>
          </w:p>
          <w:p w14:paraId="548D1CC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4496E84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6C598C4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дизайн-макету), в сочетании с световыми элементами.</w:t>
            </w:r>
          </w:p>
          <w:p w14:paraId="4268AC7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44ACE4C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37D1DC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электроразводку внутри застилаемого пола. Розеточная сеть прокладывается скрытым способом.</w:t>
            </w:r>
          </w:p>
          <w:p w14:paraId="0905AA9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396D44C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Следует предусмотреть и организовать не менее 1точки подвода (подключения) и дренажа (слива) воды с возможностью обеспечения водоснабжением и канализацией технологического оборудования, а также точки подачи сжатого воздуха 400 л/час для презентации экспонатов.</w:t>
            </w:r>
          </w:p>
          <w:p w14:paraId="2FF3964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закрытой переговорной должно быть предусмотрено подключение к ТВ-каналу «Россия 24».</w:t>
            </w:r>
          </w:p>
          <w:p w14:paraId="2ED8E66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Подиум застилается напольным покрытием ЛДСП декор титан.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520CCC1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Подвесная конструкция с логотипами и декоративными элементами в соответствии с разработанным проектом и концепцией стенда. </w:t>
            </w:r>
          </w:p>
          <w:p w14:paraId="4FFFAA0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Стены стенда внутри и снаружи обшиваются баннером с нанесением печатных материалов в соответствии с согласованным дизайн-макетом. Плотность полотна должна быть не ниже 300 гр. на 1 м кв </w:t>
            </w:r>
          </w:p>
          <w:p w14:paraId="1E2A0C6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4E29D68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Все используемые материалы должны отвечать требованиям безопасности и Организатора мероприятия.</w:t>
            </w:r>
          </w:p>
          <w:p w14:paraId="3617EB76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  <w:p w14:paraId="4EB0CF5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В зоне ресепшн устанавливается стойка с двумя барными стульями. </w:t>
            </w:r>
          </w:p>
          <w:p w14:paraId="700FA67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зоне подписания соглашений устанавливается светодиодный экран для трансляции видеороликов о Тульской области и заставок во время подписаний. Перед экраном должна быть предусмотрена установка двух стоек для подписантов. Размеры экрана: 5х4 метра. По бокам устанавливаются колонки. Предусмотреть радиомикрофон для ведущего для объявления подписаний.</w:t>
            </w:r>
          </w:p>
          <w:p w14:paraId="2371AC8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открытой зоне для B2B переговоров устанавливаются круглые стеклянные столы, 3 шт., стулья 12 шт. Предусмотреть ЖК ТВ с диагональю 65 дюймов на напольной стойке с возможностью выставить его при необходимости.</w:t>
            </w:r>
          </w:p>
          <w:p w14:paraId="5AF4583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закрытой переговорной комнате должен быть установлен стол для переговоров на 8 человек с креслами с подлокотниками на колесиках или полозьях, зеркало 1 шт., 1 тумба с дверцами, запираемыми для сувенирной продукции, ЖК ТВ с диагональю 65 дюймов, 1 напольная вешалка. Внутри переговорной комнаты должен быть предусмотрен потолок, световые логотипы «ТУЛА», «Тульская область» и герб региона, 1 шт. каждого вида; В закрытой переговорной комнате произвести монтаж и демонтаж кондиционера.</w:t>
            </w:r>
          </w:p>
          <w:p w14:paraId="6AE9E18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зоне презентации проектов устанавливаются ресепшены, витрины. Наличие, размеры и количество согласовывается с заказчиком</w:t>
            </w:r>
          </w:p>
          <w:p w14:paraId="297E72F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В техническом помещении устанавливается оборудование для управления и трансляции видеороликов на светодиодные экраны, стеллажи 4 шт., электрические щиты.</w:t>
            </w:r>
          </w:p>
          <w:p w14:paraId="730DC6C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 подсобном помещении устанавливается холодильник с морозильной камерой, 1 шт. объемом не менее 200л, кулер: 1 шт., рабочий стол для нарезки: 1 шт., стеллаж для посуды и продуктов: 1 шт., микроволновка.</w:t>
            </w:r>
            <w:bookmarkEnd w:id="11"/>
          </w:p>
        </w:tc>
      </w:tr>
      <w:tr w:rsidR="00577F18" w:rsidRPr="00430A54" w14:paraId="480EDB51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10E2D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lastRenderedPageBreak/>
              <w:t>2.2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BA9D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Внутреннее наполнение выставочной экспозиции.</w:t>
            </w:r>
          </w:p>
        </w:tc>
      </w:tr>
      <w:tr w:rsidR="00577F18" w:rsidRPr="00430A54" w14:paraId="6E1C6ED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0A03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0E7BF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Стул барный черный кожзам газлифт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6E92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12 шт</w:t>
            </w:r>
          </w:p>
        </w:tc>
      </w:tr>
      <w:tr w:rsidR="00577F18" w:rsidRPr="00430A54" w14:paraId="3F6D62D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5F68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2.2.2.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F04E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Стол круглый стекло диаметр 800 мм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B57A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 шт</w:t>
            </w:r>
          </w:p>
        </w:tc>
      </w:tr>
      <w:tr w:rsidR="00577F18" w:rsidRPr="00430A54" w14:paraId="40E8FD9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5205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7058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Стул стандарт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B9D9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черный, фанера хром, 12 шт</w:t>
            </w:r>
          </w:p>
        </w:tc>
      </w:tr>
      <w:tr w:rsidR="00577F18" w:rsidRPr="00430A54" w14:paraId="39938A8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4BCD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CF55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Корзина мусорная, мусорные пакеты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D132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10 шт</w:t>
            </w:r>
          </w:p>
        </w:tc>
      </w:tr>
      <w:tr w:rsidR="00577F18" w:rsidRPr="00430A54" w14:paraId="455ADD20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5C64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3F02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Стол в переговорную, Серый, ЛДСП, 1х2,7 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0CCB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FB06F8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2017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603C0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Кресло белое кожзам офисное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CB38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8 шт. в переговорную комнату</w:t>
            </w:r>
          </w:p>
        </w:tc>
      </w:tr>
      <w:tr w:rsidR="00577F18" w:rsidRPr="00430A54" w14:paraId="6CBDE001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26E7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43E94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Кулер с функцией нагрева и охлаждения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9F94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46B97B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768D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D0DD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Холодильник не менее 150 литров с морозильной камерой, цвет белый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8CAD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BA9911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8251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2D1F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Кондиционер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EEEC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шт. Основные режимы работы кондиционера – охлаждение и обогрев;</w:t>
            </w:r>
          </w:p>
          <w:p w14:paraId="2CFB9C57" w14:textId="77777777" w:rsidR="00577F18" w:rsidRPr="00430A54" w:rsidRDefault="00577F18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</w:p>
        </w:tc>
      </w:tr>
      <w:tr w:rsidR="00577F18" w:rsidRPr="00430A54" w14:paraId="078BCAE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30173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F870F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Микроволновая печь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2FD4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5953EAA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3397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12DC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Кофемашина зерновая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5FC1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6D2A0DC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5EA1C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71FCB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Стул складной, пластик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961C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10 шт</w:t>
            </w:r>
          </w:p>
        </w:tc>
      </w:tr>
      <w:tr w:rsidR="00577F18" w:rsidRPr="00430A54" w14:paraId="3BDD6C3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055E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B5B7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Зеркало в переговорную комнату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2114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Размер не менее 0,8х1 1 шт.</w:t>
            </w:r>
          </w:p>
        </w:tc>
      </w:tr>
      <w:tr w:rsidR="00577F18" w:rsidRPr="00430A54" w14:paraId="7A6FA0F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D666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9E50E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Мойка с проточным нагревателем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1FBA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ADBCA9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FDEA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8D974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Вешалка черная напольная в переговорную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1DDE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46E57C26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8594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6B34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Вешалка настенная в подсобное помещение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81EE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 шт</w:t>
            </w:r>
          </w:p>
        </w:tc>
      </w:tr>
      <w:tr w:rsidR="00577F18" w:rsidRPr="00430A54" w14:paraId="05A08BC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8928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7AEF6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Кофе зерновой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F4E0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кг</w:t>
            </w:r>
          </w:p>
        </w:tc>
      </w:tr>
      <w:tr w:rsidR="00577F18" w:rsidRPr="00430A54" w14:paraId="7EA3200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F1E1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2.2.18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25F8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Стаканы бумажные 0,2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78B9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735457B9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1B11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2.2.19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C4CBC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Сахар в идн.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B53A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220F162B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6474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2.2.20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A087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Чай пакетированный Черный / зеленый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2F57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4BBA4B7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23DD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2.2.21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9B799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Кофе растворимый в инд.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43B7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200 шт</w:t>
            </w:r>
          </w:p>
        </w:tc>
      </w:tr>
      <w:tr w:rsidR="00577F18" w:rsidRPr="00430A54" w14:paraId="015DEB02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E5BD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2.2.22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61CC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Сливки в инд. упаковке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9BCD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200 шт</w:t>
            </w:r>
          </w:p>
        </w:tc>
      </w:tr>
      <w:tr w:rsidR="00577F18" w:rsidRPr="00430A54" w14:paraId="675A1360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D64F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7759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Размешиватели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795C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400 шт</w:t>
            </w:r>
          </w:p>
        </w:tc>
      </w:tr>
      <w:tr w:rsidR="00577F18" w:rsidRPr="00430A54" w14:paraId="164EF4F2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639C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037F0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Салфетки бумажные по 100 шт в уп.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D136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6 шт</w:t>
            </w:r>
          </w:p>
        </w:tc>
      </w:tr>
      <w:tr w:rsidR="00577F18" w:rsidRPr="00430A54" w14:paraId="5A887E7F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7B22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1B0CB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бутилрованная без газа - 0,33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2998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50 шт</w:t>
            </w:r>
          </w:p>
        </w:tc>
      </w:tr>
      <w:tr w:rsidR="00577F18" w:rsidRPr="00430A54" w14:paraId="65B9D38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9BFA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A4AA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бутилрованная газ - 0,33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DB79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50 шт</w:t>
            </w:r>
          </w:p>
        </w:tc>
      </w:tr>
      <w:tr w:rsidR="00577F18" w:rsidRPr="00430A54" w14:paraId="00CA8E9E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5E067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EA5E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Набор посуды (тарелка, чайная пара, </w:t>
            </w:r>
            <w:r w:rsidRPr="00430A54">
              <w:rPr>
                <w:rFonts w:ascii="PT Astra Serif" w:hAnsi="PT Astra Serif"/>
                <w:sz w:val="20"/>
              </w:rPr>
              <w:lastRenderedPageBreak/>
              <w:t>ложка чайная, стакан для воды)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EC07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Посуда стекло, ложки метал - 12 комплектов</w:t>
            </w:r>
          </w:p>
        </w:tc>
      </w:tr>
      <w:tr w:rsidR="00577F18" w:rsidRPr="00430A54" w14:paraId="3BC614E6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E00C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2.2.28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02FF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Цветочная настольная композиция (в переговорную)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D67D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2B3ECE98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C9B5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2.2.29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7F2B2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Дерево в кашпо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717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Высота не менее 1м, 2 шт</w:t>
            </w:r>
          </w:p>
        </w:tc>
      </w:tr>
      <w:tr w:rsidR="00577F18" w:rsidRPr="00430A54" w14:paraId="64B8F69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85F4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2.2.30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D151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Зелень искусственная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FFB5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компл</w:t>
            </w:r>
          </w:p>
        </w:tc>
      </w:tr>
      <w:tr w:rsidR="00577F18" w:rsidRPr="00430A54" w14:paraId="5CF67203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9DAF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2.2.31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B2588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Вода питьевая бут 19 л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BE7B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7 бут</w:t>
            </w:r>
          </w:p>
        </w:tc>
      </w:tr>
      <w:tr w:rsidR="00577F18" w:rsidRPr="00430A54" w14:paraId="02FC53E5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0BF0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>  2.2.32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2D0C2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Стеллаж конструктор в подсобные помещения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8901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6 шт </w:t>
            </w:r>
          </w:p>
        </w:tc>
      </w:tr>
      <w:tr w:rsidR="00577F18" w:rsidRPr="00430A54" w14:paraId="09CE92BD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B18A3" w14:textId="77777777" w:rsidR="00577F18" w:rsidRPr="00430A54" w:rsidRDefault="00430A54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hAnsi="PT Astra Serif"/>
                <w:color w:val="auto"/>
                <w:sz w:val="20"/>
              </w:rPr>
              <w:t xml:space="preserve">  </w:t>
            </w:r>
            <w:r w:rsidR="009C54F3" w:rsidRPr="00430A54">
              <w:rPr>
                <w:rFonts w:ascii="PT Astra Serif" w:hAnsi="PT Astra Serif"/>
                <w:color w:val="auto"/>
                <w:sz w:val="20"/>
              </w:rPr>
              <w:t>2.2.33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5CF1A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ЖК панель 65 дюймов 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F1BE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 шт</w:t>
            </w:r>
          </w:p>
        </w:tc>
      </w:tr>
      <w:tr w:rsidR="00577F18" w:rsidRPr="00430A54" w14:paraId="43252044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01A7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 2.2.34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48E8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Экран диодный со звуком 5х4 м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D244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183F9BAC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3A93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 2.2.35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EAA7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Микрофон беспроводной, колонки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FA0F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10B62D7A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3CAD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color w:val="auto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 2.2.36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933CE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Напольная стойка для плазмы черная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4B4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770B76A9" w14:textId="77777777">
        <w:trPr>
          <w:trHeight w:val="284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B61C2" w14:textId="77777777" w:rsidR="00577F18" w:rsidRPr="00430A54" w:rsidRDefault="00430A54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  </w:t>
            </w:r>
            <w:r w:rsidR="009C54F3"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2.2.37</w:t>
            </w:r>
          </w:p>
        </w:tc>
        <w:tc>
          <w:tcPr>
            <w:tcW w:w="2126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2316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Роутер</w:t>
            </w:r>
          </w:p>
        </w:tc>
        <w:tc>
          <w:tcPr>
            <w:tcW w:w="765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E4C2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1 шт</w:t>
            </w:r>
          </w:p>
        </w:tc>
      </w:tr>
      <w:tr w:rsidR="00577F18" w:rsidRPr="00430A54" w14:paraId="085FACBA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D4281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2.3.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27CAE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Аккредитационные расходы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45EAE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4C50F1D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Аккредитация (Согласование проектно-технической документации с технической дирекцией)</w:t>
            </w:r>
          </w:p>
          <w:p w14:paraId="585A83B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Проверка работоспособности электрощита технической дирекцией</w:t>
            </w:r>
          </w:p>
          <w:p w14:paraId="237D0A89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Утилизационный сбор</w:t>
            </w:r>
          </w:p>
          <w:p w14:paraId="0F09DC9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Противопожарная обработка</w:t>
            </w:r>
          </w:p>
        </w:tc>
      </w:tr>
      <w:tr w:rsidR="00577F18" w:rsidRPr="00430A54" w14:paraId="5C31B22B" w14:textId="77777777">
        <w:trPr>
          <w:trHeight w:val="34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20D5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3.</w:t>
            </w:r>
          </w:p>
        </w:tc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75F402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  <w:p w14:paraId="531EB5CF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b/>
                <w:bCs/>
                <w:sz w:val="20"/>
              </w:rPr>
            </w:pPr>
            <w:r w:rsidRPr="00430A54">
              <w:rPr>
                <w:rFonts w:ascii="PT Astra Serif" w:hAnsi="PT Astra Serif"/>
                <w:b/>
                <w:bCs/>
                <w:sz w:val="20"/>
              </w:rPr>
              <w:t> </w:t>
            </w:r>
          </w:p>
        </w:tc>
      </w:tr>
      <w:tr w:rsidR="00577F18" w:rsidRPr="00430A54" w14:paraId="2174D2F7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D1201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8B04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8EFCF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168A7408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14:paraId="58921F8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Функционал технического персонала: </w:t>
            </w:r>
          </w:p>
          <w:p w14:paraId="78CFBEC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54D7B2F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14:paraId="71FA58C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наличие на стенде технических специалистов в период проведения мероприятия:</w:t>
            </w:r>
          </w:p>
          <w:p w14:paraId="2C2C54A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7-10 июля 2025 года (включительно): с 8:00 до 20:00</w:t>
            </w:r>
          </w:p>
          <w:p w14:paraId="3BB7A763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Состав технического персонала:</w:t>
            </w:r>
          </w:p>
          <w:p w14:paraId="0F9D6752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- специалист по мультимедийному оборудованию – 1 чел., </w:t>
            </w:r>
          </w:p>
          <w:p w14:paraId="24916CEA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электрик/монтажник – 1 чел.</w:t>
            </w:r>
          </w:p>
          <w:p w14:paraId="7A0C025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хостес – 2 чел.,</w:t>
            </w:r>
          </w:p>
          <w:p w14:paraId="39C3437C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9 июля 2025 года с 8:00 до 20:00:</w:t>
            </w:r>
          </w:p>
          <w:p w14:paraId="1300D194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- ведущий – 1 человек</w:t>
            </w:r>
          </w:p>
        </w:tc>
      </w:tr>
      <w:tr w:rsidR="00577F18" w:rsidRPr="00430A54" w14:paraId="5B42E3A8" w14:textId="77777777">
        <w:trPr>
          <w:trHeight w:val="284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CE0A0D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3.2.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6450AB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Уборка выставочной экспозиции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776F95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Исполнитель обеспечивает уборку Выставочной экспозиции в течение всего времени проведения в период с 7 по 10 июля 2025 г., а также генеральную уборку Выставочной экспозиции после проведения монтажных и демонтажных услуг. </w:t>
            </w:r>
          </w:p>
          <w:p w14:paraId="4800A190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Исполнитель обеспечивает необходимое количество мусорных корзин, а также проводит все работы по уборке Выставочной экспозиции в течение всего времени проведения Мероприятия. Под уборкой Выставочной экспозиции понимается поддержание чистоты и аккуратного вида всех поверхностей Выставочной экспозиции, оборудования, мебели и т.д., своевременный вывоз мусора.</w:t>
            </w:r>
          </w:p>
        </w:tc>
      </w:tr>
      <w:tr w:rsidR="00577F18" w:rsidRPr="00430A54" w14:paraId="181ED9A4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2495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>4.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929C6F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hAnsi="PT Astra Serif"/>
                <w:sz w:val="20"/>
              </w:rPr>
            </w:pPr>
            <w:r w:rsidRPr="00430A54">
              <w:rPr>
                <w:rFonts w:ascii="PT Astra Serif" w:hAnsi="PT Astra Serif"/>
                <w:sz w:val="20"/>
              </w:rPr>
              <w:t xml:space="preserve">Требования к работам по демонтажу выставочного оборудования, демонтажу Выставочного стенда </w:t>
            </w:r>
            <w:r w:rsidRPr="00430A54">
              <w:rPr>
                <w:rFonts w:ascii="PT Astra Serif" w:hAnsi="PT Astra Serif"/>
                <w:sz w:val="20"/>
              </w:rPr>
              <w:lastRenderedPageBreak/>
              <w:t xml:space="preserve">и утилизации Выставочного стенда  </w:t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87F71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 w:val="20"/>
                <w:highlight w:val="yellow"/>
              </w:rPr>
            </w:pPr>
            <w:r w:rsidRPr="00430A54">
              <w:rPr>
                <w:rFonts w:ascii="PT Astra Serif" w:hAnsi="PT Astra Serif"/>
                <w:sz w:val="20"/>
              </w:rPr>
              <w:lastRenderedPageBreak/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9"/>
            <w:bookmarkEnd w:id="10"/>
          </w:p>
        </w:tc>
      </w:tr>
    </w:tbl>
    <w:p w14:paraId="72902977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0"/>
        </w:rPr>
      </w:pPr>
    </w:p>
    <w:p w14:paraId="1F939F9C" w14:textId="77777777" w:rsidR="00577F18" w:rsidRPr="00430A54" w:rsidRDefault="009C54F3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Обязанности Исполнителя</w:t>
      </w:r>
    </w:p>
    <w:p w14:paraId="7D5EF45E" w14:textId="77777777" w:rsidR="00577F18" w:rsidRPr="00430A54" w:rsidRDefault="009C54F3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Исполнитель обеспечивает:</w:t>
      </w:r>
    </w:p>
    <w:p w14:paraId="3ED1AC0A" w14:textId="77777777" w:rsidR="00577F18" w:rsidRPr="00430A54" w:rsidRDefault="009C54F3">
      <w:pPr>
        <w:numPr>
          <w:ilvl w:val="0"/>
          <w:numId w:val="14"/>
        </w:num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оформления;</w:t>
      </w:r>
    </w:p>
    <w:p w14:paraId="0CC1D912" w14:textId="77777777" w:rsidR="00577F18" w:rsidRPr="00430A54" w:rsidRDefault="009C54F3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 Аккредитацию персонала Исполнителя на Мероприятие – в установленные Оператором сроки; </w:t>
      </w:r>
    </w:p>
    <w:p w14:paraId="03B14E6D" w14:textId="77777777" w:rsidR="00577F18" w:rsidRPr="00430A54" w:rsidRDefault="00577F18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  <w:szCs w:val="24"/>
        </w:rPr>
      </w:pPr>
    </w:p>
    <w:p w14:paraId="441A58A1" w14:textId="77777777" w:rsidR="00577F18" w:rsidRPr="00430A54" w:rsidRDefault="009C54F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 w:val="24"/>
          <w:szCs w:val="24"/>
        </w:rPr>
      </w:pPr>
      <w:r w:rsidRPr="00430A54">
        <w:rPr>
          <w:rFonts w:ascii="PT Astra Serif" w:hAnsi="PT Astra Serif"/>
          <w:b/>
          <w:sz w:val="24"/>
          <w:szCs w:val="24"/>
        </w:rPr>
        <w:t>Обеспечение исполнения порядка и условий организации участия в Выставке в рамках Форума, определенных Организатором выставки</w:t>
      </w:r>
    </w:p>
    <w:p w14:paraId="41C6F8B2" w14:textId="77777777" w:rsidR="00577F18" w:rsidRPr="00430A54" w:rsidRDefault="009C54F3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093FA733" w14:textId="77777777" w:rsidR="00577F18" w:rsidRPr="00430A54" w:rsidRDefault="009C54F3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Исполнитель обязуется: </w:t>
      </w:r>
    </w:p>
    <w:p w14:paraId="69FDFD88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4FF4387A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 xml:space="preserve">Соблюдать правила техники безопасности, санитарные и карантинные правила; </w:t>
      </w:r>
    </w:p>
    <w:p w14:paraId="672773A3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6F8C33D1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70ACBF93" w14:textId="77777777" w:rsidR="00577F18" w:rsidRPr="00430A54" w:rsidRDefault="009C54F3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430A54">
        <w:rPr>
          <w:rFonts w:ascii="PT Astra Serif" w:hAnsi="PT Astra Serif"/>
          <w:sz w:val="24"/>
          <w:szCs w:val="24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2E3E64E9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4"/>
          <w:szCs w:val="24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577F18" w:rsidRPr="00430A54" w14:paraId="7190192B" w14:textId="77777777">
        <w:trPr>
          <w:trHeight w:val="859"/>
        </w:trPr>
        <w:tc>
          <w:tcPr>
            <w:tcW w:w="5462" w:type="dxa"/>
          </w:tcPr>
          <w:p w14:paraId="2AB217E3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0D4B1FC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160E031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329A146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5C0D74F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0B4D988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3AE22B1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119D0C3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50E99C0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2D13856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60F241A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48CD46B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Эл.почта: </w:t>
            </w:r>
            <w:hyperlink r:id="rId27" w:tooltip="mailto:info@mb71.ru" w:history="1">
              <w:r w:rsidRPr="00430A54"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061F7471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7FC2B3D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6B7B3AE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77F18" w:rsidRPr="00430A54" w14:paraId="4D39F86D" w14:textId="77777777">
        <w:trPr>
          <w:trHeight w:val="721"/>
        </w:trPr>
        <w:tc>
          <w:tcPr>
            <w:tcW w:w="5462" w:type="dxa"/>
          </w:tcPr>
          <w:p w14:paraId="402271B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И.о директора</w:t>
            </w:r>
          </w:p>
          <w:p w14:paraId="047082D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6B596A3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604DC66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  <w:tc>
          <w:tcPr>
            <w:tcW w:w="5000" w:type="dxa"/>
          </w:tcPr>
          <w:p w14:paraId="22C2582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14BDBDF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4E2DA41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47FCEDC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</w:tr>
    </w:tbl>
    <w:p w14:paraId="43FC5C57" w14:textId="77777777" w:rsidR="00577F18" w:rsidRPr="00430A54" w:rsidRDefault="00577F18">
      <w:pPr>
        <w:tabs>
          <w:tab w:val="left" w:pos="5748"/>
        </w:tabs>
        <w:rPr>
          <w:rFonts w:ascii="PT Astra Serif" w:hAnsi="PT Astra Serif"/>
          <w:sz w:val="24"/>
          <w:szCs w:val="24"/>
        </w:rPr>
        <w:sectPr w:rsidR="00577F18" w:rsidRPr="00430A54">
          <w:pgSz w:w="11908" w:h="16848"/>
          <w:pgMar w:top="709" w:right="567" w:bottom="851" w:left="1417" w:header="720" w:footer="720" w:gutter="0"/>
          <w:cols w:space="720"/>
          <w:docGrid w:linePitch="360"/>
        </w:sectPr>
      </w:pPr>
    </w:p>
    <w:p w14:paraId="436F6147" w14:textId="77777777" w:rsidR="00577F18" w:rsidRPr="00430A54" w:rsidRDefault="00577F18">
      <w:pPr>
        <w:spacing w:after="0" w:line="240" w:lineRule="auto"/>
        <w:rPr>
          <w:rFonts w:ascii="PT Astra Serif" w:hAnsi="PT Astra Serif"/>
          <w:sz w:val="20"/>
        </w:rPr>
      </w:pPr>
    </w:p>
    <w:p w14:paraId="22F3BB4F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Приложение №2</w:t>
      </w:r>
    </w:p>
    <w:p w14:paraId="7B65895B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№ ________ от «__» июня 2025 г.</w:t>
      </w:r>
    </w:p>
    <w:p w14:paraId="01536917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77F342BC" w14:textId="77777777" w:rsidR="00577F18" w:rsidRPr="00430A54" w:rsidRDefault="00577F18">
      <w:pPr>
        <w:spacing w:after="0" w:line="240" w:lineRule="auto"/>
        <w:ind w:firstLine="567"/>
        <w:jc w:val="right"/>
        <w:rPr>
          <w:rFonts w:ascii="PT Astra Serif" w:hAnsi="PT Astra Serif"/>
          <w:sz w:val="20"/>
        </w:rPr>
      </w:pPr>
    </w:p>
    <w:p w14:paraId="4A542D05" w14:textId="77777777" w:rsidR="00577F18" w:rsidRPr="00430A54" w:rsidRDefault="009C54F3">
      <w:pPr>
        <w:spacing w:after="0" w:line="240" w:lineRule="auto"/>
        <w:jc w:val="center"/>
        <w:rPr>
          <w:rFonts w:ascii="PT Astra Serif" w:hAnsi="PT Astra Serif"/>
          <w:b/>
          <w:sz w:val="20"/>
        </w:rPr>
      </w:pPr>
      <w:r w:rsidRPr="00430A54">
        <w:rPr>
          <w:rFonts w:ascii="PT Astra Serif" w:hAnsi="PT Astra Serif"/>
          <w:b/>
          <w:sz w:val="20"/>
        </w:rPr>
        <w:t xml:space="preserve">Спецификация </w:t>
      </w:r>
    </w:p>
    <w:tbl>
      <w:tblPr>
        <w:tblW w:w="10632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993"/>
        <w:gridCol w:w="4394"/>
        <w:gridCol w:w="1134"/>
        <w:gridCol w:w="850"/>
        <w:gridCol w:w="1560"/>
        <w:gridCol w:w="1701"/>
      </w:tblGrid>
      <w:tr w:rsidR="00577F18" w:rsidRPr="00430A54" w14:paraId="378B11E0" w14:textId="77777777">
        <w:trPr>
          <w:trHeight w:val="6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FEE7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439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BEFF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134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0F0E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6AD8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Кол-во</w:t>
            </w:r>
          </w:p>
        </w:tc>
        <w:tc>
          <w:tcPr>
            <w:tcW w:w="156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BE53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цена (руб.), в т.ч. НДС ___% /НДС не облагается</w:t>
            </w:r>
          </w:p>
        </w:tc>
        <w:tc>
          <w:tcPr>
            <w:tcW w:w="170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457D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стоимость (руб.),</w:t>
            </w:r>
            <w:r w:rsidRPr="00430A54">
              <w:rPr>
                <w:rFonts w:ascii="PT Astra Serif" w:hAnsi="PT Astra Serif"/>
                <w:szCs w:val="22"/>
              </w:rPr>
              <w:t xml:space="preserve"> </w:t>
            </w: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 ___% /НДС не облагается</w:t>
            </w:r>
          </w:p>
        </w:tc>
      </w:tr>
      <w:tr w:rsidR="00577F18" w:rsidRPr="00430A54" w14:paraId="14CBA78D" w14:textId="77777777">
        <w:trPr>
          <w:trHeight w:val="4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9836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22B9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Разработка проектно-технической документации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FAD7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E144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DD40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0,00 </w:t>
            </w:r>
          </w:p>
        </w:tc>
      </w:tr>
      <w:tr w:rsidR="00577F18" w:rsidRPr="00430A54" w14:paraId="54601E09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776A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EF75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3EAA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усл 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DA99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EC93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9020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F65B7D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D286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B37E7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Разработка конструкторской документации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7518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0828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BB1D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214D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032E491" w14:textId="77777777">
        <w:trPr>
          <w:trHeight w:val="3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0AD0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1.3.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E9A4DC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7285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3189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2951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F984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A22159D" w14:textId="77777777">
        <w:trPr>
          <w:trHeight w:val="4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76EA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FDD170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экспозиции, 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8FB8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716C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2BAB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01D52F20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3E9A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334849D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Монтаж Выставочного стенда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4CB1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F13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B3A7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EA67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89D0CBD" w14:textId="77777777">
        <w:trPr>
          <w:trHeight w:val="3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D96D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FD8F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39B6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D9B4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9E87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85E7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2735AA8" w14:textId="77777777">
        <w:trPr>
          <w:trHeight w:val="26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EA51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176D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91B7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FFD7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EE5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7012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B424A9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9A8B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9309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AFE9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5642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03E0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96B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B9F926A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F414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94C5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27AF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391D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EF61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3BC6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BC31EBF" w14:textId="77777777">
        <w:trPr>
          <w:trHeight w:val="26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09B91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CBFD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8CE2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ABF8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3ACA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3B5D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FD5A132" w14:textId="77777777">
        <w:trPr>
          <w:trHeight w:val="27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F369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F0BD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5F2A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B99D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9690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00E6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7BE87E5" w14:textId="77777777">
        <w:trPr>
          <w:trHeight w:val="2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5C6D7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A117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D5A5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EF64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B9AC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D7DC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64BB91C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01EC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A8AAB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6A70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36AF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BB6C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01F4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534E25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93F5E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0A49C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7B5A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FF43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8150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B98D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D0A7FB2" w14:textId="77777777">
        <w:trPr>
          <w:trHeight w:val="282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99358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66FC2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48A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327E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FC4C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DE9A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45FAD4F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18E1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2.1.3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47AD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A7C2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AA8E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EAEF5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AF5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581CFA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8AA3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68C7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8A46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8BD9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E3B7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B6C5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991248C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C4E8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C80BA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3661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F75D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78C0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3856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34A04A1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3D2D3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B9277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EA05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A23E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FA61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60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07D7641" w14:textId="77777777">
        <w:trPr>
          <w:trHeight w:val="22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0438C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C080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D014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1F7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1CD9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88D3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A03BF0" w14:textId="77777777">
        <w:trPr>
          <w:trHeight w:val="19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E733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678B2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1003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2C0C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AA15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C0A3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03B29EA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8584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07450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B021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C354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3AC9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2177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07F3D3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3CF3F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28A8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9A42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A514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D72D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BEF7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F026132" w14:textId="77777777">
        <w:trPr>
          <w:trHeight w:val="31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D3B2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339E1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0707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7454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A33B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E319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29E080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7C376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highlight w:val="yellow"/>
                <w:lang w:eastAsia="en-US"/>
                <w14:ligatures w14:val="standardContextual"/>
              </w:rPr>
            </w:pP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248E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49BB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7943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E447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6844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8A5A0F4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641F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2.2.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C3D89A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Внутренне наполнение Выставочной экспозиции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5CAB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EB79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6891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26BCC62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C7E9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2.2.1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056E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Стул барный черный кожзам газлифт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351D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737E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8D62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DC28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DB0253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BA65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8D9A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Стол круглый стекло диаметр 800 мм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1CBA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EC18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3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3152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08E4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3EAF5F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FC75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FBFE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Стул стандарт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1021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90C2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4D6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A06F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83E15DA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A1D2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6E468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Корзина мусорная, мусорные пакеты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37FB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7091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5668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AACA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71D965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912D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B51A0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Стол в переговорную, серый, ЛДСП, размер 1х2,7 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52B1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28D9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F705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67FB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080F7AC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CACA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7FC2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Кресло белое кожзам офисно</w:t>
            </w:r>
            <w:r w:rsidR="00E51300" w:rsidRPr="00430A54">
              <w:rPr>
                <w:rFonts w:ascii="PT Astra Serif" w:hAnsi="PT Astra Serif"/>
                <w:szCs w:val="22"/>
              </w:rPr>
              <w:t>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11F3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7398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8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7B56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63E4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B64C52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A6A5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D370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Куллер с функцией нагрева и охлаждения,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5220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7EEA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BD47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2918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5974D3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C20F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A701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Холодильник не менее 150 литров с морозильной камерой, цвет белый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BD91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3DE9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EDFC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CCE6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1842DB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9095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6960A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Кондиционер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E742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C16C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292C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4D46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B789D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9760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0DFA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Микроволновая печь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FEB9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D0FD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56FB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C8E2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21AE44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F3AF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520D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Кофемашина зерновая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9CA8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B382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69A0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F87D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B6E68C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5235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lastRenderedPageBreak/>
              <w:t>  2.2.12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A3B8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Стул складной, пластик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B031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32B2E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C4D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C574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74225E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5CC7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0EF7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Зеркало в переговорную комнату, размер не менее 0,8х1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F1E4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8EA7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800A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D87D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8CF7B82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4785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7A6E2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Мойка с проточным нагревателем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0133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D673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E759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1E0F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686DC98B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1EAA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45DB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Вешалка черная напольная в переговорную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B124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9633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F457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99B7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0C31FBB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9C4D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625DA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Вешалка настенная в подсобное помещение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FA3D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C3BC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F0E2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DB5C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F8E59F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528C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19CD4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Кофе зерновой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41F9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кг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CA9B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6A9D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F76D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5804A8F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D2B92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D62A4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Стаканы бумажные 0,2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E2F4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8A0D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E4C9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D0E7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11C22C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948A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2.2.19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55DC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Сахар в идн.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B61B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0EC8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E7CF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CD09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F22E9C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EFCE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E987E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Чай пакетированный Черный / зеленый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0A28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79D7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F925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E572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0633DA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E88D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84D0B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Кофе растворимый в инд.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7B4D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0F34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183A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395B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BF0ED8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FDE7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6760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Сливки в инд. упаковке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B2C4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FA1E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2CE2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C2AC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F6849A4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43AF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6EC2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Размешиватели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D4BA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C698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400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9902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B06F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FE498F5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DECB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F4E5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Салфетки бумажные по 100 шт в уп.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E723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FC04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6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0550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A192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9CC5C20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CBF0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9491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бутилрованная без газа - 0,33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586D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3BD2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B63B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E584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D0B099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71F6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C7BD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бутилрованная газ - 0,33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80DF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CD0A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50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CEC7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920C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CFC167B" w14:textId="77777777">
        <w:trPr>
          <w:trHeight w:val="5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BF8D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071EA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Набор посуды (тарелка, чайная пара, ложка чайная, стакан для воды)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0143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414C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E539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88E6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3CE15EE3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7395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2.2.28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5F6B1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Цветочная настольная композиция (в переговорную)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D0D7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AE84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D8EE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147E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820F1C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1F3B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2.2.29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0B29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Дерево в кашпо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01A4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D045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B47D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F76E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21F82B27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931A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2.2.30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3520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Зелень искусственная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F89E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A30D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0A4B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BB69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9EE146F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C336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6D1E7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>Вода питьевая бут 19 л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73EA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AA08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7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DF09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32FD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C4129E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29FF3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ED48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Стеллаж конструктор в подсобные помещения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C92DD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B153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5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A565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E521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5021571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271E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2.2.33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0911C6" w14:textId="77777777" w:rsidR="00577F18" w:rsidRPr="00430A54" w:rsidRDefault="009C54F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ЖК панель 65 дюймов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BA4D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F594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2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16AE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E5BB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06069F8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D30DF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 2.2.34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8A3E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Экран диодный со звуком 5х4 м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53E1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02C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24608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5894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BD79388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E2EA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FA0AA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Микрофон беспроводной, колонки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3933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компл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38FC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EB2B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BA50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4148890" w14:textId="77777777">
        <w:trPr>
          <w:trHeight w:val="36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37789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2.2.36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DA64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Напольная стойка для плазмы черная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0ADA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30B5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674A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6DE8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E31E149" w14:textId="77777777">
        <w:trPr>
          <w:trHeight w:val="30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7D5C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2.2.37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1087D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 xml:space="preserve">Роутер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F6B0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шт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A515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FA0B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48C9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A3C8E01" w14:textId="77777777">
        <w:trPr>
          <w:trHeight w:val="34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C66F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  2.4.</w:t>
            </w:r>
          </w:p>
        </w:tc>
        <w:tc>
          <w:tcPr>
            <w:tcW w:w="5528" w:type="dxa"/>
            <w:gridSpan w:val="2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D27DDF6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B0F7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E288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6392F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34AB9CD4" w14:textId="77777777">
        <w:trPr>
          <w:trHeight w:val="27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06C3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 2.4.1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562F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33CE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5591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6BC8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AD78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5C9FF36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C46B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 2.4.2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26C59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341D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18EBA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D433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7B5E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91791D7" w14:textId="77777777">
        <w:trPr>
          <w:trHeight w:val="296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09F8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58B1C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6956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F51E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727C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DAA9F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2AECFCE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2DD8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8E6E5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EC62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442F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91F0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7EC3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6A68057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6DE3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6B4CC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2DC6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D997C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5E38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6250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17D958B" w14:textId="77777777">
        <w:trPr>
          <w:trHeight w:val="32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64F70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…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2609D" w14:textId="77777777" w:rsidR="00577F18" w:rsidRPr="00430A54" w:rsidRDefault="00577F18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15A9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C96D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37CF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EC94E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273A409" w14:textId="77777777">
        <w:trPr>
          <w:trHeight w:val="255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ED80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258F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CB0A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219A4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E5EA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2F23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59E6CF0E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8EEF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3.1.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48A1E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обслуживанию выставочной экспозиции (специалист по мультимедийному оборудованию, электрик/монтажник)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537B9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814E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7011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0BB8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38D426F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41F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3.2.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8ED68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выставочной экспозиции (генеральная уборка после монтажа)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8785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Кв.м 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E498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67270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122B5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004E417D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A7D82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3.3.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DAE41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Уборка выставочной экспозиции в период проведения мероприятия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42DF2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Кв.м 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70E4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C1F2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3CEB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1B5CC8BB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3075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3.4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C7D07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обеспечению работы Хостес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54C2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799D7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5719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3BFAB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7735E4BB" w14:textId="77777777">
        <w:trPr>
          <w:trHeight w:val="28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D7DF5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3.5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5F98B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  <w:t>Услуги по обеспечению работы Ведущего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E325A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 w:rsidRPr="00430A54"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887E9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29C02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7D291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45817DC2" w14:textId="77777777">
        <w:trPr>
          <w:trHeight w:val="950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4D4E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4.</w:t>
            </w:r>
          </w:p>
        </w:tc>
        <w:tc>
          <w:tcPr>
            <w:tcW w:w="439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80B85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обоудования и утилизация Выставочного стенда </w:t>
            </w:r>
          </w:p>
        </w:tc>
        <w:tc>
          <w:tcPr>
            <w:tcW w:w="113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E94E0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усл</w:t>
            </w:r>
          </w:p>
        </w:tc>
        <w:tc>
          <w:tcPr>
            <w:tcW w:w="85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251F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1</w:t>
            </w:r>
          </w:p>
        </w:tc>
        <w:tc>
          <w:tcPr>
            <w:tcW w:w="156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FE6A6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0275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0,00</w:t>
            </w:r>
          </w:p>
        </w:tc>
      </w:tr>
      <w:tr w:rsidR="00577F18" w:rsidRPr="00430A54" w14:paraId="2C559C49" w14:textId="77777777">
        <w:trPr>
          <w:trHeight w:val="323"/>
        </w:trPr>
        <w:tc>
          <w:tcPr>
            <w:tcW w:w="893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3C256D1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lastRenderedPageBreak/>
              <w:t>ИТОГО: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95383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  <w:tr w:rsidR="00577F18" w:rsidRPr="00430A54" w14:paraId="5E351867" w14:textId="77777777">
        <w:trPr>
          <w:trHeight w:val="323"/>
        </w:trPr>
        <w:tc>
          <w:tcPr>
            <w:tcW w:w="993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6B59723C" w14:textId="77777777" w:rsidR="00577F18" w:rsidRPr="00430A54" w:rsidRDefault="009C54F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</w:tc>
        <w:tc>
          <w:tcPr>
            <w:tcW w:w="7938" w:type="dxa"/>
            <w:gridSpan w:val="4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none" w:sz="4" w:space="0" w:color="000000"/>
            </w:tcBorders>
            <w:shd w:val="clear" w:color="auto" w:fill="auto"/>
            <w:vAlign w:val="center"/>
          </w:tcPr>
          <w:p w14:paraId="61806034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 </w:t>
            </w:r>
          </w:p>
          <w:p w14:paraId="14F7A733" w14:textId="77777777" w:rsidR="00577F18" w:rsidRPr="00430A54" w:rsidRDefault="009C54F3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</w:pPr>
            <w:r w:rsidRPr="00430A54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Cs w:val="22"/>
                <w:lang w:eastAsia="en-US"/>
                <w14:ligatures w14:val="standardContextual"/>
              </w:rPr>
              <w:t>В т.ч. НДС_____ % / НДС не облагается:</w:t>
            </w:r>
          </w:p>
        </w:tc>
        <w:tc>
          <w:tcPr>
            <w:tcW w:w="170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6101D" w14:textId="77777777" w:rsidR="00577F18" w:rsidRPr="00430A54" w:rsidRDefault="00577F18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Cs w:val="22"/>
                <w:lang w:eastAsia="en-US"/>
                <w14:ligatures w14:val="standardContextual"/>
              </w:rPr>
            </w:pPr>
          </w:p>
        </w:tc>
      </w:tr>
    </w:tbl>
    <w:p w14:paraId="35F6089A" w14:textId="77777777" w:rsidR="00577F18" w:rsidRPr="00430A54" w:rsidRDefault="00577F18">
      <w:pPr>
        <w:spacing w:after="0" w:line="240" w:lineRule="auto"/>
        <w:rPr>
          <w:rFonts w:ascii="PT Astra Serif" w:hAnsi="PT Astra Serif"/>
          <w:b/>
          <w:sz w:val="20"/>
        </w:rPr>
      </w:pPr>
    </w:p>
    <w:p w14:paraId="3AB4C5FA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 w:val="20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577F18" w:rsidRPr="00430A54" w14:paraId="6E66652D" w14:textId="77777777">
        <w:trPr>
          <w:trHeight w:val="277"/>
        </w:trPr>
        <w:tc>
          <w:tcPr>
            <w:tcW w:w="4895" w:type="dxa"/>
          </w:tcPr>
          <w:p w14:paraId="441BCCF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Заказчик</w:t>
            </w:r>
          </w:p>
          <w:p w14:paraId="799385C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Тульский региональный фонд «Центр поддержки предпринимательства»</w:t>
            </w:r>
          </w:p>
          <w:p w14:paraId="2B7F55B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Адрес места нахождения и почтовый адрес: 300004 г. Тула, ул. Кирова, д. 135, к.1, офис 408</w:t>
            </w:r>
          </w:p>
          <w:p w14:paraId="4F09340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ИНН 7106528019, КПП 710601001</w:t>
            </w:r>
          </w:p>
          <w:p w14:paraId="2F1D36B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ОГРН 1137154029980</w:t>
            </w:r>
          </w:p>
          <w:p w14:paraId="0EC8422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Банковские реквизиты:</w:t>
            </w:r>
          </w:p>
          <w:p w14:paraId="339F875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р/с: 40703810466000000111</w:t>
            </w:r>
          </w:p>
          <w:p w14:paraId="0A173FD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Тульское отделение № 8604 ПАО Сбербанк</w:t>
            </w:r>
          </w:p>
          <w:p w14:paraId="38F9CA6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к/с: 30101810300000000608</w:t>
            </w:r>
          </w:p>
          <w:p w14:paraId="61D7292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БИК: 047003608</w:t>
            </w:r>
          </w:p>
          <w:p w14:paraId="1651FB6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Тел. 8-800-600-77-71</w:t>
            </w:r>
          </w:p>
          <w:p w14:paraId="6225A60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430A5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Эл.почта: </w:t>
            </w:r>
            <w:hyperlink r:id="rId28" w:tooltip="mailto:info@mb71.ru" w:history="1">
              <w:r w:rsidRPr="00430A54">
                <w:rPr>
                  <w:rStyle w:val="af4"/>
                  <w:rFonts w:ascii="PT Astra Serif" w:hAnsi="PT Astra Serif"/>
                  <w:sz w:val="24"/>
                  <w:szCs w:val="24"/>
                </w:rPr>
                <w:t>info@mb71.ru</w:t>
              </w:r>
            </w:hyperlink>
          </w:p>
          <w:p w14:paraId="595E7889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000" w:type="dxa"/>
          </w:tcPr>
          <w:p w14:paraId="1843097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430A54">
              <w:rPr>
                <w:rFonts w:ascii="PT Astra Serif" w:hAnsi="PT Astra Serif"/>
                <w:b/>
                <w:sz w:val="24"/>
                <w:szCs w:val="24"/>
              </w:rPr>
              <w:t>Исполнитель</w:t>
            </w:r>
          </w:p>
          <w:p w14:paraId="5ED00BE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77F18" w:rsidRPr="00430A54" w14:paraId="4EF202E5" w14:textId="77777777">
        <w:trPr>
          <w:trHeight w:val="721"/>
        </w:trPr>
        <w:tc>
          <w:tcPr>
            <w:tcW w:w="4895" w:type="dxa"/>
          </w:tcPr>
          <w:p w14:paraId="694466A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И.о директора</w:t>
            </w:r>
          </w:p>
          <w:p w14:paraId="0022354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3B630298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 xml:space="preserve">_________________ /С.Е. Никитина / </w:t>
            </w:r>
          </w:p>
          <w:p w14:paraId="6067493A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  <w:tc>
          <w:tcPr>
            <w:tcW w:w="5000" w:type="dxa"/>
          </w:tcPr>
          <w:p w14:paraId="75710D4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Директор</w:t>
            </w:r>
          </w:p>
          <w:p w14:paraId="0D1793D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  <w:p w14:paraId="5C8F95B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________________________ /______________ /</w:t>
            </w:r>
          </w:p>
          <w:p w14:paraId="0B6F7BE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30A54">
              <w:rPr>
                <w:rFonts w:ascii="PT Astra Serif" w:hAnsi="PT Astra Serif"/>
                <w:sz w:val="24"/>
                <w:szCs w:val="24"/>
              </w:rPr>
              <w:t>М.п.</w:t>
            </w:r>
          </w:p>
        </w:tc>
      </w:tr>
    </w:tbl>
    <w:p w14:paraId="3565F631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 w:val="20"/>
        </w:rPr>
      </w:pPr>
    </w:p>
    <w:p w14:paraId="23A277F7" w14:textId="77777777" w:rsidR="00577F18" w:rsidRPr="00430A54" w:rsidRDefault="009C54F3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 w:val="20"/>
        </w:rPr>
        <w:lastRenderedPageBreak/>
        <w:t xml:space="preserve">                                                                                                                                                                       </w:t>
      </w:r>
      <w:r w:rsidRPr="00430A54">
        <w:rPr>
          <w:rFonts w:ascii="PT Astra Serif" w:hAnsi="PT Astra Serif"/>
          <w:szCs w:val="22"/>
        </w:rPr>
        <w:t>Приложение №3</w:t>
      </w:r>
    </w:p>
    <w:p w14:paraId="2AE1011E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2" w:name="_Hlk160633801"/>
      <w:r w:rsidRPr="00430A54">
        <w:rPr>
          <w:rFonts w:ascii="PT Astra Serif" w:hAnsi="PT Astra Serif"/>
          <w:szCs w:val="22"/>
        </w:rPr>
        <w:t>к Договору № ____ от «__» июня 2025 г.</w:t>
      </w:r>
      <w:bookmarkEnd w:id="12"/>
    </w:p>
    <w:p w14:paraId="14F4B331" w14:textId="77777777" w:rsidR="00577F18" w:rsidRPr="00430A54" w:rsidRDefault="009C54F3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0A8B29BC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17CCB6FD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2394C966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39D1D274" w14:textId="77777777">
        <w:tc>
          <w:tcPr>
            <w:tcW w:w="4845" w:type="dxa"/>
          </w:tcPr>
          <w:p w14:paraId="1DFF1E7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5F401E28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________________ 2025 г.</w:t>
            </w:r>
          </w:p>
        </w:tc>
      </w:tr>
    </w:tbl>
    <w:p w14:paraId="41837186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</w:t>
      </w:r>
      <w:r w:rsidRPr="00430A54">
        <w:rPr>
          <w:rFonts w:ascii="PT Astra Serif" w:hAnsi="PT Astra Serif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6AA70329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243121CD" w14:textId="77777777" w:rsidR="00577F18" w:rsidRPr="00430A54" w:rsidRDefault="009C54F3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0BEA6A27" w14:textId="77777777" w:rsidR="00577F18" w:rsidRPr="00430A54" w:rsidRDefault="00577F18">
      <w:pPr>
        <w:pStyle w:val="afb"/>
        <w:widowControl w:val="0"/>
        <w:spacing w:line="240" w:lineRule="auto"/>
        <w:ind w:left="899" w:firstLine="0"/>
        <w:rPr>
          <w:rFonts w:ascii="PT Astra Serif" w:hAnsi="PT Astra Serif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577F18" w:rsidRPr="00430A54" w14:paraId="2687BA99" w14:textId="77777777">
        <w:tc>
          <w:tcPr>
            <w:tcW w:w="688" w:type="dxa"/>
            <w:shd w:val="clear" w:color="auto" w:fill="auto"/>
          </w:tcPr>
          <w:p w14:paraId="3AF701E1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№</w:t>
            </w:r>
          </w:p>
          <w:p w14:paraId="310FF8EB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4CCD2397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74DB37FC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18FFC07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b/>
                <w:bCs/>
                <w:color w:val="auto"/>
                <w:szCs w:val="22"/>
              </w:rPr>
              <w:t>Кол-во экз-ров</w:t>
            </w:r>
          </w:p>
        </w:tc>
      </w:tr>
      <w:tr w:rsidR="00577F18" w:rsidRPr="00430A54" w14:paraId="21327DD4" w14:textId="77777777">
        <w:tc>
          <w:tcPr>
            <w:tcW w:w="688" w:type="dxa"/>
            <w:shd w:val="clear" w:color="auto" w:fill="auto"/>
          </w:tcPr>
          <w:p w14:paraId="400E54DA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00D9FDCD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45EA4357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47263E58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577F18" w:rsidRPr="00430A54" w14:paraId="289A6219" w14:textId="77777777">
        <w:tc>
          <w:tcPr>
            <w:tcW w:w="688" w:type="dxa"/>
            <w:shd w:val="clear" w:color="auto" w:fill="auto"/>
          </w:tcPr>
          <w:p w14:paraId="2911E8E9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2F2103A5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209591FB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250E1723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  <w:tr w:rsidR="00577F18" w:rsidRPr="00430A54" w14:paraId="14A65245" w14:textId="77777777">
        <w:tc>
          <w:tcPr>
            <w:tcW w:w="688" w:type="dxa"/>
            <w:shd w:val="clear" w:color="auto" w:fill="auto"/>
          </w:tcPr>
          <w:p w14:paraId="45B21E64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5D44BCD7" w14:textId="77777777" w:rsidR="00577F18" w:rsidRPr="00430A54" w:rsidRDefault="009C54F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310D6E21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Cs w:val="22"/>
              </w:rPr>
            </w:pPr>
          </w:p>
        </w:tc>
        <w:tc>
          <w:tcPr>
            <w:tcW w:w="1264" w:type="dxa"/>
            <w:shd w:val="clear" w:color="auto" w:fill="auto"/>
          </w:tcPr>
          <w:p w14:paraId="6B46C2A6" w14:textId="77777777" w:rsidR="00577F18" w:rsidRPr="00430A54" w:rsidRDefault="009C54F3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Cs w:val="22"/>
              </w:rPr>
            </w:pPr>
            <w:r w:rsidRPr="00430A54">
              <w:rPr>
                <w:rFonts w:ascii="PT Astra Serif" w:eastAsia="Arial" w:hAnsi="PT Astra Serif"/>
                <w:color w:val="auto"/>
                <w:szCs w:val="22"/>
              </w:rPr>
              <w:t>2</w:t>
            </w:r>
          </w:p>
        </w:tc>
      </w:tr>
    </w:tbl>
    <w:p w14:paraId="4BAECD33" w14:textId="77777777" w:rsidR="00577F18" w:rsidRPr="00430A54" w:rsidRDefault="00577F18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0C02F6D8" w14:textId="77777777" w:rsidR="00577F18" w:rsidRPr="00430A54" w:rsidRDefault="009C54F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68C483B9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2.</w:t>
      </w:r>
      <w:r w:rsidRPr="00430A54">
        <w:rPr>
          <w:rFonts w:ascii="PT Astra Serif" w:hAnsi="PT Astra Serif"/>
          <w:color w:val="auto"/>
          <w:szCs w:val="22"/>
        </w:rPr>
        <w:t xml:space="preserve"> Исключительные права </w:t>
      </w:r>
      <w:r w:rsidRPr="00430A54">
        <w:rPr>
          <w:rFonts w:ascii="PT Astra Serif" w:hAnsi="PT Astra Serif"/>
          <w:szCs w:val="22"/>
        </w:rPr>
        <w:t>на перечисленные в п.1 документы</w:t>
      </w:r>
      <w:r w:rsidRPr="00430A54">
        <w:rPr>
          <w:rFonts w:ascii="PT Astra Serif" w:hAnsi="PT Astra Serif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55FE4671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 w:rsidRPr="00430A54">
        <w:rPr>
          <w:rFonts w:ascii="PT Astra Serif" w:hAnsi="PT Astra Serif"/>
          <w:b/>
          <w:bCs/>
          <w:szCs w:val="22"/>
          <w:highlight w:val="white"/>
        </w:rPr>
        <w:t>3.</w:t>
      </w:r>
      <w:r w:rsidRPr="00430A54">
        <w:rPr>
          <w:rFonts w:ascii="PT Astra Serif" w:hAnsi="PT Astra Serif"/>
          <w:szCs w:val="22"/>
          <w:highlight w:val="white"/>
        </w:rPr>
        <w:t xml:space="preserve"> </w:t>
      </w:r>
      <w:r w:rsidRPr="00430A54"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т.ч. НДС_____ % / НДС не облагается.</w:t>
      </w:r>
    </w:p>
    <w:p w14:paraId="16E14F0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4. Заказчик претензий к перечисленным в п.1 документам по объему, качеству и срокам выполнения имеет/не имеет:________________________________________________________.</w:t>
      </w:r>
    </w:p>
    <w:p w14:paraId="5CA130DB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 xml:space="preserve">5.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EDC2AAF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08E6DC25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E4F58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016BFA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33C35DF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68F8563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1A118B5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2E1BB4B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77F0B31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8132E5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42E5368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6E6A26C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95F31B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5402BF4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9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086FD3A5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51708C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1FB99297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D3976D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1090AA44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</w:tcPr>
          <w:p w14:paraId="18E0A0DD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7C87ED9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5B19EC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A242C4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28C280C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8D3DB0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285F82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88EBA6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690E18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3F28AAB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1629406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798DC8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E500AF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FC1983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0F98B2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05C969C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6B0ABC1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5DF450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168FDA2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 / __________________</w:t>
            </w:r>
          </w:p>
          <w:p w14:paraId="23D6F7A3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1B982633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№4</w:t>
      </w:r>
    </w:p>
    <w:p w14:paraId="36FE3331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к Договору № _______ от «__» июня 2025 г.</w:t>
      </w:r>
    </w:p>
    <w:p w14:paraId="50FEAF46" w14:textId="77777777" w:rsidR="00577F18" w:rsidRPr="00430A54" w:rsidRDefault="009C54F3">
      <w:pPr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5596ED6A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1A1EE54F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2E4FCD75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4689DF77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71AF0ED5" w14:textId="77777777">
        <w:tc>
          <w:tcPr>
            <w:tcW w:w="4845" w:type="dxa"/>
          </w:tcPr>
          <w:p w14:paraId="324EA98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  <w:p w14:paraId="0ECA7CF5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09287F7A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 2025 г.</w:t>
            </w:r>
          </w:p>
        </w:tc>
      </w:tr>
    </w:tbl>
    <w:p w14:paraId="63D90553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17AE3C6A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12505A45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______2025г. Заказчику, а Заказчик принимает его без замечаний/с замечаниями:__________________________________.</w:t>
      </w:r>
    </w:p>
    <w:p w14:paraId="2FA3BF8A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> </w:t>
      </w:r>
      <w:r w:rsidRPr="00430A54">
        <w:rPr>
          <w:rFonts w:ascii="PT Astra Serif" w:hAnsi="PT Astra Serif"/>
          <w:bCs/>
          <w:szCs w:val="22"/>
        </w:rPr>
        <w:t>Исполнитель гарантирует работоспособность передаваемого во временное пользование оборудования, расположенного на стенде/вмонтированного в стенд</w:t>
      </w:r>
      <w:r w:rsidRPr="00430A54">
        <w:rPr>
          <w:rFonts w:ascii="PT Astra Serif" w:hAnsi="PT Astra Serif"/>
          <w:szCs w:val="22"/>
        </w:rPr>
        <w:t>, а также его замену (ремонт) в течение 5 часов с момента получения сообщения на телефон Исполнителя, направленное через мессенджеры WhatsApp, Telegram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экспозиции.</w:t>
      </w:r>
    </w:p>
    <w:p w14:paraId="37F7ECF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3.</w:t>
      </w:r>
      <w:r w:rsidRPr="00430A54"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т.ч. НДС_____ % / НДС не облагается.</w:t>
      </w:r>
    </w:p>
    <w:p w14:paraId="3D4BC0A3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color w:val="auto"/>
          <w:szCs w:val="22"/>
        </w:rPr>
        <w:t xml:space="preserve">4.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1E2A0A6E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2526469A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ECFF0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bookmarkStart w:id="13" w:name="_Hlk199261010"/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7DC09F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4F7667FF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0C808ED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3AF367A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26DB497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459DC94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5140408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28F74AD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31FDDF0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3613A9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7410F3F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496D21F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0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7ABD5167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BE8D79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3EA3FA19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3BE720A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2C29C51F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597C07C8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3757A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64FE796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1185159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99A87F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85EF27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D8869A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5498B3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16EF10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821AC40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EDA061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D2971D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A00D66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D2E78C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ADC1CD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94C61C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25066D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186F61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9BA6FA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1B618E6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8A0C72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B04224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08A460E8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  <w:bookmarkEnd w:id="13"/>
          </w:p>
        </w:tc>
      </w:tr>
    </w:tbl>
    <w:p w14:paraId="486F3CC4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№5</w:t>
      </w:r>
    </w:p>
    <w:p w14:paraId="6E7AF53B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   </w:t>
      </w:r>
      <w:bookmarkStart w:id="14" w:name="_Hlk199260840"/>
      <w:r w:rsidRPr="00430A54">
        <w:rPr>
          <w:rFonts w:ascii="PT Astra Serif" w:hAnsi="PT Astra Serif"/>
          <w:szCs w:val="22"/>
        </w:rPr>
        <w:t>к Договору ________ от «__» июня 2025 г.</w:t>
      </w:r>
      <w:bookmarkEnd w:id="14"/>
    </w:p>
    <w:p w14:paraId="7E1EC3F4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7D505AA7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Акт</w:t>
      </w:r>
    </w:p>
    <w:p w14:paraId="0EB2B1FB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сдачи-приемки выполненных работ/оказанных услуг</w:t>
      </w:r>
    </w:p>
    <w:p w14:paraId="7862A0A7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 договору №____________от____________</w:t>
      </w:r>
    </w:p>
    <w:p w14:paraId="7ABA28E4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5D975F15" w14:textId="77777777">
        <w:tc>
          <w:tcPr>
            <w:tcW w:w="4845" w:type="dxa"/>
          </w:tcPr>
          <w:p w14:paraId="52BFA75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1D839FD5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/>
                <w:color w:val="auto"/>
                <w:szCs w:val="22"/>
              </w:rPr>
            </w:pPr>
            <w:r w:rsidRPr="00430A54">
              <w:rPr>
                <w:rFonts w:ascii="PT Astra Serif" w:hAnsi="PT Astra Serif"/>
                <w:color w:val="auto"/>
                <w:szCs w:val="22"/>
              </w:rPr>
              <w:t>________________ 2025 г.</w:t>
            </w:r>
          </w:p>
        </w:tc>
      </w:tr>
    </w:tbl>
    <w:p w14:paraId="13278505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bCs/>
          <w:iCs/>
          <w:color w:val="auto"/>
          <w:szCs w:val="22"/>
        </w:rPr>
      </w:pPr>
      <w:r w:rsidRPr="00430A54">
        <w:rPr>
          <w:rFonts w:ascii="PT Astra Serif" w:hAnsi="PT Astra Serif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6E26C2DE" w14:textId="77777777" w:rsidR="00577F18" w:rsidRPr="00430A54" w:rsidRDefault="00577F18">
      <w:pPr>
        <w:widowControl w:val="0"/>
        <w:spacing w:after="0" w:line="240" w:lineRule="auto"/>
        <w:ind w:firstLine="539"/>
        <w:jc w:val="both"/>
        <w:rPr>
          <w:rFonts w:ascii="PT Astra Serif" w:hAnsi="PT Astra Serif"/>
          <w:color w:val="auto"/>
          <w:szCs w:val="22"/>
        </w:rPr>
      </w:pPr>
    </w:p>
    <w:p w14:paraId="600EA560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2CEB2EEA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Cs/>
          <w:szCs w:val="22"/>
        </w:rPr>
        <w:t>-</w:t>
      </w:r>
      <w:r w:rsidRPr="00430A54">
        <w:rPr>
          <w:rFonts w:ascii="PT Astra Serif" w:hAnsi="PT Astra Serif"/>
          <w:szCs w:val="22"/>
        </w:rPr>
        <w:t xml:space="preserve"> </w:t>
      </w:r>
      <w:r w:rsidRPr="00430A54"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14:paraId="55739515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 w:rsidRPr="00430A54">
        <w:rPr>
          <w:rFonts w:ascii="PT Astra Serif" w:hAnsi="PT Astra Serif"/>
          <w:bCs/>
          <w:szCs w:val="22"/>
        </w:rPr>
        <w:t>на сумму:____________________(___) руб.</w:t>
      </w:r>
    </w:p>
    <w:p w14:paraId="4E2B2ACF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т.ч. НДС_____ % / НДС не облагается.</w:t>
      </w:r>
      <w:bookmarkStart w:id="15" w:name="_Hlk157103572"/>
      <w:bookmarkEnd w:id="15"/>
    </w:p>
    <w:p w14:paraId="69161B6B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3.</w:t>
      </w:r>
      <w:r w:rsidRPr="00430A54"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1026B80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4.</w:t>
      </w:r>
      <w:r w:rsidRPr="00430A54"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14:paraId="386DD9ED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5.</w:t>
      </w:r>
      <w:r w:rsidRPr="00430A54">
        <w:rPr>
          <w:rFonts w:ascii="PT Astra Serif" w:hAnsi="PT Astra Serif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694E3196" w14:textId="77777777" w:rsidR="00577F18" w:rsidRPr="00430A54" w:rsidRDefault="00577F18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77D1352F" w14:textId="77777777" w:rsidR="00577F18" w:rsidRPr="00430A54" w:rsidRDefault="009C54F3">
      <w:pPr>
        <w:widowControl w:val="0"/>
        <w:jc w:val="center"/>
        <w:rPr>
          <w:rFonts w:ascii="PT Astra Serif" w:hAnsi="PT Astra Serif"/>
          <w:b/>
          <w:bCs/>
          <w:color w:val="auto"/>
          <w:szCs w:val="22"/>
        </w:rPr>
      </w:pPr>
      <w:r w:rsidRPr="00430A54">
        <w:rPr>
          <w:rFonts w:ascii="PT Astra Serif" w:hAnsi="PT Astra Serif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5923E6CE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24948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CF216B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6E5E2FD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2E5F12E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10658EE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2328CD8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F60723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620A126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3770C745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7C99715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259DF73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820CB8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1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D2C9A69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32C99F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311B812F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737A37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7C87F42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F9FFF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1A99A2ED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30C14CC" w14:textId="77777777" w:rsidR="00577F18" w:rsidRPr="00430A54" w:rsidRDefault="00577F18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186A08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4C8A997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11EE43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924F99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A876B1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823763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37C072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82B732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5EE89E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B2CFC6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7DB7F3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AAD2B1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05BDD3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0F424D1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D952BF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EC4D28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FCCCA8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___________________________/ _____________</w:t>
            </w:r>
          </w:p>
          <w:p w14:paraId="2E8255D7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  <w:tr w:rsidR="00577F18" w:rsidRPr="00430A54" w14:paraId="28D9497B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5A5489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9F499" w14:textId="77777777" w:rsidR="00577F18" w:rsidRPr="00430A54" w:rsidRDefault="00577F18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</w:p>
        </w:tc>
      </w:tr>
    </w:tbl>
    <w:p w14:paraId="32E4BA7E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0BD34034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4252C8DB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7CF05BB6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>Приложение №6</w:t>
      </w:r>
    </w:p>
    <w:p w14:paraId="2BFB535F" w14:textId="77777777" w:rsidR="00577F18" w:rsidRPr="00430A54" w:rsidRDefault="009C54F3">
      <w:pPr>
        <w:spacing w:after="0" w:line="240" w:lineRule="auto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 xml:space="preserve">                                                                                                            к Договору ________ от «__» июня 2025 г.</w:t>
      </w:r>
    </w:p>
    <w:p w14:paraId="63BA3FE5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7B3232F7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4FDA3AD2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p w14:paraId="020F6555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к Договору ________ от «__» июня 2025 г.</w:t>
      </w:r>
    </w:p>
    <w:p w14:paraId="23AF1598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1A4E42D8" w14:textId="77777777">
        <w:tc>
          <w:tcPr>
            <w:tcW w:w="4845" w:type="dxa"/>
          </w:tcPr>
          <w:p w14:paraId="0EDC260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2EAC127E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 2025 г.</w:t>
            </w:r>
          </w:p>
        </w:tc>
      </w:tr>
      <w:tr w:rsidR="00577F18" w:rsidRPr="00430A54" w14:paraId="4276A82A" w14:textId="77777777">
        <w:tc>
          <w:tcPr>
            <w:tcW w:w="4845" w:type="dxa"/>
          </w:tcPr>
          <w:p w14:paraId="47670E7E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57A3D030" w14:textId="77777777" w:rsidR="00577F18" w:rsidRPr="00430A54" w:rsidRDefault="00577F18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</w:p>
        </w:tc>
      </w:tr>
    </w:tbl>
    <w:p w14:paraId="5D1E2E38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</w:t>
      </w:r>
      <w:r w:rsidRPr="00430A54">
        <w:rPr>
          <w:rFonts w:ascii="PT Astra Serif" w:hAnsi="PT Astra Serif" w:cs="Arial"/>
          <w:color w:val="auto"/>
          <w:szCs w:val="22"/>
        </w:rPr>
        <w:t xml:space="preserve"> о нижеследующем:</w:t>
      </w:r>
    </w:p>
    <w:p w14:paraId="69E007D0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Заказчик предоставил,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77F18" w:rsidRPr="00430A54" w14:paraId="589E0201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89EDD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135821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8CDA5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Ед.</w:t>
            </w:r>
            <w:r w:rsidRPr="00430A54"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965FCBE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577F18" w:rsidRPr="00430A54" w14:paraId="11BC26BA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BFB94E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34B01E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552D03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ACBC2F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1D7FF441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A266444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2DE17579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3D6464A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4F76D96C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0DF9DCE8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0CA2A4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6C5606D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D1125FE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5EB466E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459C55D2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19953335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0BDA2A89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430A54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4B9E78AD" w14:textId="77777777" w:rsidR="00577F18" w:rsidRPr="00430A54" w:rsidRDefault="00577F18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19885373" w14:textId="77777777" w:rsidR="00577F18" w:rsidRPr="00430A54" w:rsidRDefault="00577F1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2F6C1F62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62B03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7DCC97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3C2996A0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22843B0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45D9A9F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4A5AB04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1428EF6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1742B71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0B3414D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57DD0A1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55D978A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12F6D6D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229CE214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2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7799E949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6697956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604C2C78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6552E86F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8ABD94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33BBEC7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B3904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6B77399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7E9990B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7A11B9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AABDBC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E1B210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1D00608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48422C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C36AC7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88252D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AB0587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A3DE78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3E8F9C4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BC2C37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9D1C8A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00C9F3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F45D3CE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4DB6E3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511FE88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027835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6E77336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483B8BB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61FCD102" w14:textId="77777777" w:rsidR="00577F18" w:rsidRPr="00430A54" w:rsidRDefault="00577F18">
      <w:pPr>
        <w:rPr>
          <w:rFonts w:ascii="PT Astra Serif" w:hAnsi="PT Astra Serif"/>
          <w:szCs w:val="22"/>
        </w:rPr>
      </w:pPr>
    </w:p>
    <w:p w14:paraId="3AEB34D6" w14:textId="77777777" w:rsidR="00577F18" w:rsidRPr="00430A54" w:rsidRDefault="00577F18">
      <w:pPr>
        <w:rPr>
          <w:rFonts w:ascii="PT Astra Serif" w:hAnsi="PT Astra Serif"/>
          <w:szCs w:val="22"/>
        </w:rPr>
      </w:pPr>
    </w:p>
    <w:p w14:paraId="6C56B9ED" w14:textId="77777777" w:rsidR="00577F18" w:rsidRPr="00430A54" w:rsidRDefault="009C54F3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lastRenderedPageBreak/>
        <w:tab/>
        <w:t>Приложение №7</w:t>
      </w:r>
    </w:p>
    <w:p w14:paraId="56279E2D" w14:textId="77777777" w:rsidR="00577F18" w:rsidRPr="00430A54" w:rsidRDefault="009C54F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szCs w:val="22"/>
        </w:rPr>
        <w:t>к Договору ________ от «__» июня 2025 г.</w:t>
      </w:r>
    </w:p>
    <w:p w14:paraId="48EBFF89" w14:textId="77777777" w:rsidR="00577F18" w:rsidRPr="00430A54" w:rsidRDefault="009C54F3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 w:rsidRPr="00430A54">
        <w:rPr>
          <w:rFonts w:ascii="PT Astra Serif" w:eastAsia="Arial" w:hAnsi="PT Astra Serif"/>
          <w:color w:val="auto"/>
          <w:szCs w:val="22"/>
        </w:rPr>
        <w:t>ФОРМА</w:t>
      </w:r>
    </w:p>
    <w:p w14:paraId="20B706C9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288C0298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p w14:paraId="1E4C5631" w14:textId="77777777" w:rsidR="00577F18" w:rsidRPr="00430A54" w:rsidRDefault="009C54F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к Договору ________ от «__» июня 2025 г.</w:t>
      </w:r>
    </w:p>
    <w:p w14:paraId="71934886" w14:textId="77777777" w:rsidR="00577F18" w:rsidRPr="00430A54" w:rsidRDefault="00577F18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577F18" w:rsidRPr="00430A54" w14:paraId="37D6FFF6" w14:textId="77777777">
        <w:tc>
          <w:tcPr>
            <w:tcW w:w="4845" w:type="dxa"/>
          </w:tcPr>
          <w:p w14:paraId="3A523BC2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FCB5DB6" w14:textId="77777777" w:rsidR="00577F18" w:rsidRPr="00430A54" w:rsidRDefault="009C54F3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 w:rsidRPr="00430A54">
              <w:rPr>
                <w:rFonts w:ascii="PT Astra Serif" w:hAnsi="PT Astra Serif" w:cs="Arial"/>
                <w:color w:val="auto"/>
                <w:szCs w:val="22"/>
              </w:rPr>
              <w:t>________________ 2025 г.</w:t>
            </w:r>
          </w:p>
        </w:tc>
      </w:tr>
    </w:tbl>
    <w:p w14:paraId="4E26491F" w14:textId="77777777" w:rsidR="00577F18" w:rsidRPr="00430A54" w:rsidRDefault="009C54F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заседания Совета Тульского регионального фонда "Центр поддержки предпринимательства" от 16.05.2025 № 12, с одной стороны, и _____________, именуемое в дальнейшем «Исполнитель», в лице ________________, действующего на основании ____________, оформили настоящий Акт </w:t>
      </w:r>
      <w:r w:rsidRPr="00430A54">
        <w:rPr>
          <w:rFonts w:ascii="PT Astra Serif" w:hAnsi="PT Astra Serif" w:cs="Arial"/>
          <w:color w:val="auto"/>
          <w:szCs w:val="22"/>
        </w:rPr>
        <w:t>о нижеследующем:</w:t>
      </w:r>
    </w:p>
    <w:p w14:paraId="2DD0126A" w14:textId="77777777" w:rsidR="00577F18" w:rsidRPr="00430A54" w:rsidRDefault="009C54F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 w:rsidRPr="00430A54">
        <w:rPr>
          <w:rFonts w:ascii="PT Astra Serif" w:hAnsi="PT Astra Serif"/>
          <w:b/>
          <w:szCs w:val="22"/>
        </w:rPr>
        <w:t>1.</w:t>
      </w:r>
      <w:r w:rsidRPr="00430A54">
        <w:rPr>
          <w:rFonts w:ascii="PT Astra Serif" w:hAnsi="PT Astra Serif"/>
          <w:bCs/>
          <w:szCs w:val="22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577F18" w:rsidRPr="00430A54" w14:paraId="71EAC434" w14:textId="7777777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25F326B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1DF868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CF76D6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Ед.</w:t>
            </w:r>
            <w:r w:rsidRPr="00430A54">
              <w:rPr>
                <w:rFonts w:ascii="PT Astra Serif" w:hAnsi="PT Astra Serif"/>
                <w:b/>
                <w:bCs/>
                <w:szCs w:val="22"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0ECD67" w14:textId="77777777" w:rsidR="00577F18" w:rsidRPr="00430A54" w:rsidRDefault="009C54F3">
            <w:pPr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 w:rsidRPr="00430A54">
              <w:rPr>
                <w:rFonts w:ascii="PT Astra Serif" w:hAnsi="PT Astra Serif"/>
                <w:b/>
                <w:bCs/>
                <w:szCs w:val="22"/>
              </w:rPr>
              <w:t>Кол-во</w:t>
            </w:r>
          </w:p>
        </w:tc>
      </w:tr>
      <w:tr w:rsidR="00577F18" w:rsidRPr="00430A54" w14:paraId="5F990FAD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75EC49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F68DD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ACBC2A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B542C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5F9AEE59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DFB3BB7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7A2E831D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6568F31B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06435184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  <w:tr w:rsidR="00577F18" w:rsidRPr="00430A54" w14:paraId="62C89099" w14:textId="7777777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55B6AB6A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BDAEE9A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790075C4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14:paraId="21B2C8A8" w14:textId="77777777" w:rsidR="00577F18" w:rsidRPr="00430A54" w:rsidRDefault="00577F18">
            <w:pPr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</w:tc>
      </w:tr>
    </w:tbl>
    <w:p w14:paraId="436026EE" w14:textId="77777777" w:rsidR="00577F18" w:rsidRPr="00430A54" w:rsidRDefault="00577F18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5AC26122" w14:textId="77777777" w:rsidR="00577F18" w:rsidRPr="00430A54" w:rsidRDefault="009C54F3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 w:rsidRPr="00430A54">
        <w:rPr>
          <w:rFonts w:ascii="PT Astra Serif" w:hAnsi="PT Astra Serif"/>
          <w:b/>
          <w:bCs/>
          <w:szCs w:val="22"/>
        </w:rPr>
        <w:t>2.</w:t>
      </w:r>
      <w:r w:rsidRPr="00430A54"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6E154C09" w14:textId="77777777" w:rsidR="00577F18" w:rsidRPr="00430A54" w:rsidRDefault="009C54F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 w:rsidRPr="00430A54">
        <w:rPr>
          <w:rFonts w:ascii="PT Astra Serif" w:hAnsi="PT Astra Serif" w:cs="Arial"/>
          <w:b/>
          <w:bCs/>
          <w:color w:val="auto"/>
          <w:szCs w:val="22"/>
        </w:rPr>
        <w:t>3.</w:t>
      </w:r>
      <w:r w:rsidRPr="00430A54"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 w:rsidRPr="00430A54">
        <w:rPr>
          <w:rFonts w:ascii="PT Astra Serif" w:hAnsi="PT Astra Serif" w:cs="Arial"/>
          <w:bCs/>
          <w:iCs/>
          <w:color w:val="auto"/>
          <w:szCs w:val="22"/>
        </w:rPr>
        <w:t>2 (двух)</w:t>
      </w:r>
      <w:r w:rsidRPr="00430A54"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4212EAAF" w14:textId="77777777" w:rsidR="00577F18" w:rsidRPr="00430A54" w:rsidRDefault="00577F18">
      <w:pPr>
        <w:tabs>
          <w:tab w:val="left" w:pos="1905"/>
        </w:tabs>
        <w:rPr>
          <w:rFonts w:ascii="PT Astra Serif" w:hAnsi="PT Astra Serif"/>
          <w:szCs w:val="22"/>
        </w:rPr>
      </w:pPr>
    </w:p>
    <w:p w14:paraId="6AC20753" w14:textId="77777777" w:rsidR="00577F18" w:rsidRPr="00430A54" w:rsidRDefault="00577F18">
      <w:pPr>
        <w:rPr>
          <w:rFonts w:ascii="PT Astra Serif" w:hAnsi="PT Astra Serif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577F18" w:rsidRPr="00430A54" w14:paraId="4B5906E3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FED7F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0266DBA9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3F05908D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538746D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7B694B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02749AD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4E65A3FE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2C51185A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3E1FED57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69E108BB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918DDE0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4A04C273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33A49B28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33" w:tooltip="mailto:info@mb71.ru" w:history="1">
              <w:r w:rsidRPr="00430A54"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4CE11E27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34EA916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2BB9B8EA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EF7AFAB" w14:textId="77777777" w:rsidR="00577F18" w:rsidRPr="00430A54" w:rsidRDefault="00577F18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4F1AF19C" w14:textId="77777777" w:rsidR="00577F18" w:rsidRPr="00430A54" w:rsidRDefault="009C54F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57B3DA3E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85DEF" w14:textId="77777777" w:rsidR="00577F18" w:rsidRPr="00430A54" w:rsidRDefault="009C54F3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 w:rsidRPr="00430A54"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06C8526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E0DCBD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25237E6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73733E5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BCE9AA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00FEDE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4E27A79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25432ED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332925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62561E2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328F71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59CEF7A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09BC9F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3A1420F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C700E31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1DD5859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393338F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Директор</w:t>
            </w:r>
          </w:p>
          <w:p w14:paraId="512DDE13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67AD52AC" w14:textId="77777777" w:rsidR="00577F18" w:rsidRPr="00430A54" w:rsidRDefault="00577F18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F496D2B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3EEDFEE9" w14:textId="77777777" w:rsidR="00577F18" w:rsidRPr="00430A54" w:rsidRDefault="009C54F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 w:rsidRPr="00430A54"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316A0EED" w14:textId="77777777" w:rsidR="00577F18" w:rsidRPr="00430A54" w:rsidRDefault="00577F18">
      <w:pPr>
        <w:rPr>
          <w:rFonts w:ascii="PT Astra Serif" w:hAnsi="PT Astra Serif"/>
          <w:szCs w:val="22"/>
        </w:rPr>
      </w:pPr>
    </w:p>
    <w:sectPr w:rsidR="00577F18" w:rsidRPr="00430A54">
      <w:footerReference w:type="default" r:id="rId34"/>
      <w:pgSz w:w="11908" w:h="16848"/>
      <w:pgMar w:top="567" w:right="567" w:bottom="284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A21CC" w14:textId="77777777" w:rsidR="00336A71" w:rsidRDefault="00336A71">
      <w:pPr>
        <w:spacing w:after="0" w:line="240" w:lineRule="auto"/>
      </w:pPr>
      <w:r>
        <w:separator/>
      </w:r>
    </w:p>
  </w:endnote>
  <w:endnote w:type="continuationSeparator" w:id="0">
    <w:p w14:paraId="534AABD6" w14:textId="77777777" w:rsidR="00336A71" w:rsidRDefault="00336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Calibr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54E3D9" w14:textId="77777777" w:rsidR="00577F18" w:rsidRDefault="009C54F3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23</w:t>
    </w:r>
    <w:r>
      <w:fldChar w:fldCharType="end"/>
    </w:r>
  </w:p>
  <w:p w14:paraId="2AB5DA78" w14:textId="77777777" w:rsidR="00577F18" w:rsidRDefault="00577F18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482D83" w14:textId="77777777" w:rsidR="00336A71" w:rsidRDefault="00336A71">
      <w:pPr>
        <w:spacing w:after="0" w:line="240" w:lineRule="auto"/>
      </w:pPr>
      <w:r>
        <w:separator/>
      </w:r>
    </w:p>
  </w:footnote>
  <w:footnote w:type="continuationSeparator" w:id="0">
    <w:p w14:paraId="3EF2E4F6" w14:textId="77777777" w:rsidR="00336A71" w:rsidRDefault="00336A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33F13"/>
    <w:multiLevelType w:val="multilevel"/>
    <w:tmpl w:val="F87A183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" w15:restartNumberingAfterBreak="0">
    <w:nsid w:val="055C38FF"/>
    <w:multiLevelType w:val="multilevel"/>
    <w:tmpl w:val="9A10F1A0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" w15:restartNumberingAfterBreak="0">
    <w:nsid w:val="106A6542"/>
    <w:multiLevelType w:val="hybridMultilevel"/>
    <w:tmpl w:val="9D6E0748"/>
    <w:lvl w:ilvl="0" w:tplc="D65C1C8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8DAECD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708366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0067BF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7AE41B5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520836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9258D90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3FC264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86AA4C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" w15:restartNumberingAfterBreak="0">
    <w:nsid w:val="17B418E9"/>
    <w:multiLevelType w:val="hybridMultilevel"/>
    <w:tmpl w:val="9B9E7D08"/>
    <w:lvl w:ilvl="0" w:tplc="24E6FB68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5172FA5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984C8A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3806EF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80430E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E0A957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67AE8F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0674F19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70CCBBB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9D7003E"/>
    <w:multiLevelType w:val="hybridMultilevel"/>
    <w:tmpl w:val="E422740C"/>
    <w:lvl w:ilvl="0" w:tplc="802A2FE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C168D1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316298A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B46715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7E98EC4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D1C897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2BA87A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C68A9F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E6C10A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AE035E9"/>
    <w:multiLevelType w:val="hybridMultilevel"/>
    <w:tmpl w:val="E2EE47A4"/>
    <w:lvl w:ilvl="0" w:tplc="C142B8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8D3A7FD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DC67F0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0A6534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CADC162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219227F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9126F79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6C82467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684C7B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6" w15:restartNumberingAfterBreak="0">
    <w:nsid w:val="1D0F0C4F"/>
    <w:multiLevelType w:val="hybridMultilevel"/>
    <w:tmpl w:val="CBAE62E8"/>
    <w:lvl w:ilvl="0" w:tplc="C35046C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1E2F8E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DB34D3B0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066CF6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ADCF4D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836DD7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17C828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6943C0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60887B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312F0E1D"/>
    <w:multiLevelType w:val="hybridMultilevel"/>
    <w:tmpl w:val="32C2BF56"/>
    <w:lvl w:ilvl="0" w:tplc="E0FE020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D827C48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6A9A306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B958FDEA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80468B1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D40895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79C4F21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E60FCBE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08A7DA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8" w15:restartNumberingAfterBreak="0">
    <w:nsid w:val="31537FC0"/>
    <w:multiLevelType w:val="multilevel"/>
    <w:tmpl w:val="768689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9" w15:restartNumberingAfterBreak="0">
    <w:nsid w:val="3239753D"/>
    <w:multiLevelType w:val="hybridMultilevel"/>
    <w:tmpl w:val="EB0CB12E"/>
    <w:lvl w:ilvl="0" w:tplc="A5FC1D26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BE14BB54">
      <w:start w:val="1"/>
      <w:numFmt w:val="lowerLetter"/>
      <w:lvlText w:val="%2."/>
      <w:lvlJc w:val="left"/>
      <w:pPr>
        <w:ind w:left="1619" w:hanging="360"/>
      </w:pPr>
    </w:lvl>
    <w:lvl w:ilvl="2" w:tplc="1032D194">
      <w:start w:val="1"/>
      <w:numFmt w:val="lowerRoman"/>
      <w:lvlText w:val="%3."/>
      <w:lvlJc w:val="right"/>
      <w:pPr>
        <w:ind w:left="2339" w:hanging="180"/>
      </w:pPr>
    </w:lvl>
    <w:lvl w:ilvl="3" w:tplc="D6FC192A">
      <w:start w:val="1"/>
      <w:numFmt w:val="decimal"/>
      <w:lvlText w:val="%4."/>
      <w:lvlJc w:val="left"/>
      <w:pPr>
        <w:ind w:left="3059" w:hanging="360"/>
      </w:pPr>
    </w:lvl>
    <w:lvl w:ilvl="4" w:tplc="BD4A7B5A">
      <w:start w:val="1"/>
      <w:numFmt w:val="lowerLetter"/>
      <w:lvlText w:val="%5."/>
      <w:lvlJc w:val="left"/>
      <w:pPr>
        <w:ind w:left="3779" w:hanging="360"/>
      </w:pPr>
    </w:lvl>
    <w:lvl w:ilvl="5" w:tplc="ACD27D8E">
      <w:start w:val="1"/>
      <w:numFmt w:val="lowerRoman"/>
      <w:lvlText w:val="%6."/>
      <w:lvlJc w:val="right"/>
      <w:pPr>
        <w:ind w:left="4499" w:hanging="180"/>
      </w:pPr>
    </w:lvl>
    <w:lvl w:ilvl="6" w:tplc="20EA0A3C">
      <w:start w:val="1"/>
      <w:numFmt w:val="decimal"/>
      <w:lvlText w:val="%7."/>
      <w:lvlJc w:val="left"/>
      <w:pPr>
        <w:ind w:left="5219" w:hanging="360"/>
      </w:pPr>
    </w:lvl>
    <w:lvl w:ilvl="7" w:tplc="FAAEA81E">
      <w:start w:val="1"/>
      <w:numFmt w:val="lowerLetter"/>
      <w:lvlText w:val="%8."/>
      <w:lvlJc w:val="left"/>
      <w:pPr>
        <w:ind w:left="5939" w:hanging="360"/>
      </w:pPr>
    </w:lvl>
    <w:lvl w:ilvl="8" w:tplc="F36ADE32">
      <w:start w:val="1"/>
      <w:numFmt w:val="lowerRoman"/>
      <w:lvlText w:val="%9."/>
      <w:lvlJc w:val="right"/>
      <w:pPr>
        <w:ind w:left="6659" w:hanging="180"/>
      </w:pPr>
    </w:lvl>
  </w:abstractNum>
  <w:abstractNum w:abstractNumId="10" w15:restartNumberingAfterBreak="0">
    <w:nsid w:val="4364254B"/>
    <w:multiLevelType w:val="hybridMultilevel"/>
    <w:tmpl w:val="D1DEC95A"/>
    <w:lvl w:ilvl="0" w:tplc="F78E944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7061F1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692A9D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CF3E286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E9A52F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2F467E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D302B23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AE4E8AD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16C758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5A583196"/>
    <w:multiLevelType w:val="hybridMultilevel"/>
    <w:tmpl w:val="F32C99F6"/>
    <w:lvl w:ilvl="0" w:tplc="F370D1A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B2EA6F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F41ED1B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B51C7062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F15872F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56CD1B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A8C042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498605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56BAB9F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5B767998"/>
    <w:multiLevelType w:val="hybridMultilevel"/>
    <w:tmpl w:val="153AA32C"/>
    <w:lvl w:ilvl="0" w:tplc="5D32D0F4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A998B98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9E01BF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ADCE3C4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9146D60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FD25B6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C9A8E1A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2794D1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408E4D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F991F39"/>
    <w:multiLevelType w:val="hybridMultilevel"/>
    <w:tmpl w:val="26A4D524"/>
    <w:lvl w:ilvl="0" w:tplc="5EC65D8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3D5453C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015CA5D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D129AD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4FAF332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6D92168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3DC31D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684DE2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4DA8C1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7E3F7A90"/>
    <w:multiLevelType w:val="hybridMultilevel"/>
    <w:tmpl w:val="98B01BCE"/>
    <w:lvl w:ilvl="0" w:tplc="015EEDC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0FE880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93CA25D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4F027D1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CFC7EF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7B98DF0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8488BAD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F28F592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87E4C39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5" w15:restartNumberingAfterBreak="0">
    <w:nsid w:val="7EF0017C"/>
    <w:multiLevelType w:val="hybridMultilevel"/>
    <w:tmpl w:val="55540D62"/>
    <w:lvl w:ilvl="0" w:tplc="D090B37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821CDEA2">
      <w:start w:val="1"/>
      <w:numFmt w:val="lowerLetter"/>
      <w:lvlText w:val="%2."/>
      <w:lvlJc w:val="left"/>
      <w:pPr>
        <w:ind w:left="1647" w:hanging="360"/>
      </w:pPr>
    </w:lvl>
    <w:lvl w:ilvl="2" w:tplc="9EF6C8BE">
      <w:start w:val="1"/>
      <w:numFmt w:val="lowerRoman"/>
      <w:lvlText w:val="%3."/>
      <w:lvlJc w:val="right"/>
      <w:pPr>
        <w:ind w:left="2367" w:hanging="180"/>
      </w:pPr>
    </w:lvl>
    <w:lvl w:ilvl="3" w:tplc="A25E85D0">
      <w:start w:val="1"/>
      <w:numFmt w:val="decimal"/>
      <w:lvlText w:val="%4."/>
      <w:lvlJc w:val="left"/>
      <w:pPr>
        <w:ind w:left="3087" w:hanging="360"/>
      </w:pPr>
    </w:lvl>
    <w:lvl w:ilvl="4" w:tplc="01789F36">
      <w:start w:val="1"/>
      <w:numFmt w:val="lowerLetter"/>
      <w:lvlText w:val="%5."/>
      <w:lvlJc w:val="left"/>
      <w:pPr>
        <w:ind w:left="3807" w:hanging="360"/>
      </w:pPr>
    </w:lvl>
    <w:lvl w:ilvl="5" w:tplc="83E8CC42">
      <w:start w:val="1"/>
      <w:numFmt w:val="lowerRoman"/>
      <w:lvlText w:val="%6."/>
      <w:lvlJc w:val="right"/>
      <w:pPr>
        <w:ind w:left="4527" w:hanging="180"/>
      </w:pPr>
    </w:lvl>
    <w:lvl w:ilvl="6" w:tplc="A030E770">
      <w:start w:val="1"/>
      <w:numFmt w:val="decimal"/>
      <w:lvlText w:val="%7."/>
      <w:lvlJc w:val="left"/>
      <w:pPr>
        <w:ind w:left="5247" w:hanging="360"/>
      </w:pPr>
    </w:lvl>
    <w:lvl w:ilvl="7" w:tplc="48B24518">
      <w:start w:val="1"/>
      <w:numFmt w:val="lowerLetter"/>
      <w:lvlText w:val="%8."/>
      <w:lvlJc w:val="left"/>
      <w:pPr>
        <w:ind w:left="5967" w:hanging="360"/>
      </w:pPr>
    </w:lvl>
    <w:lvl w:ilvl="8" w:tplc="25A0B548">
      <w:start w:val="1"/>
      <w:numFmt w:val="lowerRoman"/>
      <w:lvlText w:val="%9."/>
      <w:lvlJc w:val="right"/>
      <w:pPr>
        <w:ind w:left="6687" w:hanging="180"/>
      </w:pPr>
    </w:lvl>
  </w:abstractNum>
  <w:num w:numId="1" w16cid:durableId="574977763">
    <w:abstractNumId w:val="8"/>
  </w:num>
  <w:num w:numId="2" w16cid:durableId="1196037357">
    <w:abstractNumId w:val="1"/>
  </w:num>
  <w:num w:numId="3" w16cid:durableId="1094324838">
    <w:abstractNumId w:val="0"/>
  </w:num>
  <w:num w:numId="4" w16cid:durableId="864907258">
    <w:abstractNumId w:val="11"/>
  </w:num>
  <w:num w:numId="5" w16cid:durableId="1523476681">
    <w:abstractNumId w:val="13"/>
  </w:num>
  <w:num w:numId="6" w16cid:durableId="1528063298">
    <w:abstractNumId w:val="6"/>
  </w:num>
  <w:num w:numId="7" w16cid:durableId="989410386">
    <w:abstractNumId w:val="12"/>
  </w:num>
  <w:num w:numId="8" w16cid:durableId="1699358103">
    <w:abstractNumId w:val="7"/>
  </w:num>
  <w:num w:numId="9" w16cid:durableId="1168907267">
    <w:abstractNumId w:val="10"/>
  </w:num>
  <w:num w:numId="10" w16cid:durableId="2094467790">
    <w:abstractNumId w:val="3"/>
  </w:num>
  <w:num w:numId="11" w16cid:durableId="257912793">
    <w:abstractNumId w:val="4"/>
  </w:num>
  <w:num w:numId="12" w16cid:durableId="2073459065">
    <w:abstractNumId w:val="9"/>
  </w:num>
  <w:num w:numId="13" w16cid:durableId="19284473">
    <w:abstractNumId w:val="15"/>
  </w:num>
  <w:num w:numId="14" w16cid:durableId="256133442">
    <w:abstractNumId w:val="2"/>
  </w:num>
  <w:num w:numId="15" w16cid:durableId="1964458285">
    <w:abstractNumId w:val="14"/>
  </w:num>
  <w:num w:numId="16" w16cid:durableId="88175257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7F18"/>
    <w:rsid w:val="0009472F"/>
    <w:rsid w:val="00336A71"/>
    <w:rsid w:val="00430A54"/>
    <w:rsid w:val="00577F18"/>
    <w:rsid w:val="00620BD9"/>
    <w:rsid w:val="007A4976"/>
    <w:rsid w:val="00937ED4"/>
    <w:rsid w:val="0095286A"/>
    <w:rsid w:val="009C54F3"/>
    <w:rsid w:val="00E23CE6"/>
    <w:rsid w:val="00E51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75CBBB"/>
  <w15:docId w15:val="{91DD5123-E9D9-45CE-8775-A11BB2D489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  <w:style w:type="paragraph" w:customStyle="1" w:styleId="120">
    <w:name w:val="Обычный12"/>
    <w:link w:val="110"/>
  </w:style>
  <w:style w:type="character" w:customStyle="1" w:styleId="110">
    <w:name w:val="Обычный11"/>
    <w:link w:val="1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0.jpg"/><Relationship Id="rId26" Type="http://schemas.openxmlformats.org/officeDocument/2006/relationships/image" Target="media/image70.png"/><Relationship Id="rId3" Type="http://schemas.openxmlformats.org/officeDocument/2006/relationships/styles" Target="styles.xml"/><Relationship Id="rId21" Type="http://schemas.openxmlformats.org/officeDocument/2006/relationships/image" Target="media/image5.jp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7" Type="http://schemas.openxmlformats.org/officeDocument/2006/relationships/image" Target="media/image3.jpg"/><Relationship Id="rId25" Type="http://schemas.openxmlformats.org/officeDocument/2006/relationships/image" Target="media/image7.png"/><Relationship Id="rId33" Type="http://schemas.openxmlformats.org/officeDocument/2006/relationships/hyperlink" Target="mailto:info@mb71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0.jpg"/><Relationship Id="rId20" Type="http://schemas.openxmlformats.org/officeDocument/2006/relationships/image" Target="media/image40.jp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60.jpg"/><Relationship Id="rId32" Type="http://schemas.openxmlformats.org/officeDocument/2006/relationships/hyperlink" Target="mailto:info@mb71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image" Target="media/image6.jpg"/><Relationship Id="rId28" Type="http://schemas.openxmlformats.org/officeDocument/2006/relationships/hyperlink" Target="mailto:info@mb71.ru" TargetMode="External"/><Relationship Id="rId36" Type="http://schemas.openxmlformats.org/officeDocument/2006/relationships/theme" Target="theme/theme1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4.jp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50.jpg"/><Relationship Id="rId27" Type="http://schemas.openxmlformats.org/officeDocument/2006/relationships/hyperlink" Target="mailto:info@mb71.ru" TargetMode="External"/><Relationship Id="rId30" Type="http://schemas.openxmlformats.org/officeDocument/2006/relationships/hyperlink" Target="mailto:info@mb71.ru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8125CA-699D-44F9-AB80-59641FFA4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24</Pages>
  <Words>8129</Words>
  <Characters>46339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Анатолий Богачев</cp:lastModifiedBy>
  <cp:revision>7</cp:revision>
  <dcterms:created xsi:type="dcterms:W3CDTF">2025-05-29T09:50:00Z</dcterms:created>
  <dcterms:modified xsi:type="dcterms:W3CDTF">2025-06-30T11:10:00Z</dcterms:modified>
</cp:coreProperties>
</file>